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8BF" w:rsidRDefault="001728BF" w:rsidP="001728BF">
      <w:pPr>
        <w:spacing w:line="360" w:lineRule="auto"/>
      </w:pPr>
    </w:p>
    <w:p w:rsidR="001728BF" w:rsidRDefault="001728BF" w:rsidP="001728BF">
      <w:pPr>
        <w:spacing w:line="360" w:lineRule="auto"/>
      </w:pPr>
    </w:p>
    <w:p w:rsidR="001728BF" w:rsidRPr="003F1717" w:rsidRDefault="001728BF" w:rsidP="001728BF">
      <w:pPr>
        <w:spacing w:line="360" w:lineRule="auto"/>
        <w:jc w:val="right"/>
        <w:rPr>
          <w:sz w:val="28"/>
          <w:szCs w:val="28"/>
        </w:rPr>
      </w:pPr>
      <w:r w:rsidRPr="003F1717">
        <w:rPr>
          <w:sz w:val="28"/>
          <w:szCs w:val="28"/>
        </w:rPr>
        <w:t>Утверждена:</w:t>
      </w:r>
    </w:p>
    <w:p w:rsidR="001728BF" w:rsidRPr="003F1717" w:rsidRDefault="001728BF" w:rsidP="001728BF">
      <w:pPr>
        <w:spacing w:line="360" w:lineRule="auto"/>
        <w:jc w:val="right"/>
        <w:rPr>
          <w:sz w:val="28"/>
          <w:szCs w:val="28"/>
        </w:rPr>
      </w:pPr>
      <w:r w:rsidRPr="003F1717">
        <w:rPr>
          <w:sz w:val="28"/>
          <w:szCs w:val="28"/>
        </w:rPr>
        <w:t xml:space="preserve">Постановлением Администрацией </w:t>
      </w:r>
    </w:p>
    <w:p w:rsidR="001728BF" w:rsidRPr="003F1717" w:rsidRDefault="00CF34A3" w:rsidP="001728BF">
      <w:pPr>
        <w:spacing w:line="360" w:lineRule="auto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Новошипуновского</w:t>
      </w:r>
      <w:proofErr w:type="spellEnd"/>
      <w:r w:rsidR="001728BF" w:rsidRPr="003F1717">
        <w:rPr>
          <w:sz w:val="28"/>
          <w:szCs w:val="28"/>
        </w:rPr>
        <w:t xml:space="preserve"> сельсовета </w:t>
      </w:r>
    </w:p>
    <w:p w:rsidR="001728BF" w:rsidRPr="003F1717" w:rsidRDefault="001728BF" w:rsidP="001728BF">
      <w:pPr>
        <w:spacing w:line="360" w:lineRule="auto"/>
        <w:jc w:val="right"/>
        <w:rPr>
          <w:sz w:val="28"/>
          <w:szCs w:val="28"/>
        </w:rPr>
      </w:pPr>
      <w:r w:rsidRPr="003F1717">
        <w:rPr>
          <w:sz w:val="28"/>
          <w:szCs w:val="28"/>
        </w:rPr>
        <w:t>от ___________ № ___</w:t>
      </w:r>
    </w:p>
    <w:p w:rsidR="001728BF" w:rsidRPr="003F1717" w:rsidRDefault="001728BF" w:rsidP="001728BF">
      <w:pPr>
        <w:spacing w:line="360" w:lineRule="auto"/>
        <w:rPr>
          <w:sz w:val="28"/>
          <w:szCs w:val="28"/>
        </w:rPr>
      </w:pPr>
    </w:p>
    <w:p w:rsidR="001728BF" w:rsidRDefault="001728BF" w:rsidP="001728BF">
      <w:pPr>
        <w:spacing w:line="360" w:lineRule="auto"/>
      </w:pPr>
    </w:p>
    <w:p w:rsidR="001728BF" w:rsidRDefault="001728BF" w:rsidP="001728BF">
      <w:pPr>
        <w:spacing w:line="360" w:lineRule="auto"/>
      </w:pPr>
    </w:p>
    <w:p w:rsidR="001728BF" w:rsidRDefault="001728BF" w:rsidP="001728BF">
      <w:pPr>
        <w:spacing w:line="360" w:lineRule="auto"/>
      </w:pPr>
    </w:p>
    <w:p w:rsidR="001728BF" w:rsidRDefault="001728BF" w:rsidP="001728BF">
      <w:pPr>
        <w:spacing w:line="360" w:lineRule="auto"/>
      </w:pPr>
    </w:p>
    <w:p w:rsidR="001728BF" w:rsidRDefault="001728BF" w:rsidP="001728BF">
      <w:pPr>
        <w:spacing w:line="360" w:lineRule="auto"/>
      </w:pPr>
    </w:p>
    <w:p w:rsidR="001728BF" w:rsidRDefault="001728BF" w:rsidP="001728BF">
      <w:pPr>
        <w:spacing w:line="360" w:lineRule="auto"/>
      </w:pPr>
    </w:p>
    <w:p w:rsidR="001728BF" w:rsidRPr="003F1717" w:rsidRDefault="001728BF" w:rsidP="001728BF">
      <w:pPr>
        <w:spacing w:line="360" w:lineRule="auto"/>
        <w:jc w:val="center"/>
        <w:rPr>
          <w:b/>
          <w:bCs/>
          <w:sz w:val="40"/>
          <w:szCs w:val="40"/>
        </w:rPr>
      </w:pPr>
      <w:r w:rsidRPr="003F1717">
        <w:rPr>
          <w:b/>
          <w:sz w:val="40"/>
          <w:szCs w:val="40"/>
        </w:rPr>
        <w:t>Схема Водоснабжения и водоотведения</w:t>
      </w:r>
    </w:p>
    <w:p w:rsidR="001728BF" w:rsidRPr="003F1717" w:rsidRDefault="001728BF" w:rsidP="001728BF">
      <w:pPr>
        <w:spacing w:line="360" w:lineRule="auto"/>
        <w:jc w:val="center"/>
        <w:rPr>
          <w:b/>
          <w:bCs/>
          <w:sz w:val="40"/>
          <w:szCs w:val="40"/>
        </w:rPr>
      </w:pPr>
      <w:r w:rsidRPr="003F1717">
        <w:rPr>
          <w:b/>
          <w:bCs/>
          <w:sz w:val="40"/>
          <w:szCs w:val="40"/>
        </w:rPr>
        <w:t xml:space="preserve">Муниципального образования  </w:t>
      </w:r>
      <w:proofErr w:type="spellStart"/>
      <w:r w:rsidR="00CF34A3">
        <w:rPr>
          <w:b/>
          <w:bCs/>
          <w:sz w:val="40"/>
          <w:szCs w:val="40"/>
        </w:rPr>
        <w:t>Новошипуновский</w:t>
      </w:r>
      <w:proofErr w:type="spellEnd"/>
      <w:r w:rsidRPr="003F1717">
        <w:rPr>
          <w:b/>
          <w:bCs/>
          <w:sz w:val="40"/>
          <w:szCs w:val="40"/>
        </w:rPr>
        <w:t xml:space="preserve"> сельсовет  </w:t>
      </w:r>
    </w:p>
    <w:p w:rsidR="001728BF" w:rsidRPr="003F1717" w:rsidRDefault="001728BF" w:rsidP="001728BF">
      <w:pPr>
        <w:spacing w:line="360" w:lineRule="auto"/>
        <w:jc w:val="center"/>
        <w:rPr>
          <w:b/>
          <w:sz w:val="40"/>
          <w:szCs w:val="40"/>
        </w:rPr>
      </w:pPr>
      <w:proofErr w:type="spellStart"/>
      <w:r w:rsidRPr="003F1717">
        <w:rPr>
          <w:b/>
          <w:bCs/>
          <w:sz w:val="40"/>
          <w:szCs w:val="40"/>
        </w:rPr>
        <w:t>Краснощековского</w:t>
      </w:r>
      <w:proofErr w:type="spellEnd"/>
      <w:r w:rsidRPr="003F1717">
        <w:rPr>
          <w:b/>
          <w:bCs/>
          <w:sz w:val="40"/>
          <w:szCs w:val="40"/>
        </w:rPr>
        <w:t xml:space="preserve"> района Алтайского края</w:t>
      </w:r>
    </w:p>
    <w:p w:rsidR="001728BF" w:rsidRPr="003F1717" w:rsidRDefault="001728BF" w:rsidP="001728BF">
      <w:pPr>
        <w:spacing w:line="360" w:lineRule="auto"/>
        <w:jc w:val="center"/>
        <w:rPr>
          <w:sz w:val="40"/>
          <w:szCs w:val="40"/>
        </w:rPr>
      </w:pPr>
      <w:r w:rsidRPr="003F1717">
        <w:rPr>
          <w:b/>
          <w:sz w:val="40"/>
          <w:szCs w:val="40"/>
        </w:rPr>
        <w:t>на период до 2026 года</w:t>
      </w:r>
    </w:p>
    <w:p w:rsidR="001728BF" w:rsidRDefault="001728BF" w:rsidP="001728B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1728BF" w:rsidRDefault="001728BF" w:rsidP="001728BF">
      <w:pPr>
        <w:spacing w:line="360" w:lineRule="auto"/>
        <w:jc w:val="both"/>
        <w:rPr>
          <w:sz w:val="28"/>
          <w:szCs w:val="28"/>
        </w:rPr>
      </w:pPr>
    </w:p>
    <w:p w:rsidR="001728BF" w:rsidRDefault="001728BF" w:rsidP="001728BF">
      <w:pPr>
        <w:spacing w:line="360" w:lineRule="auto"/>
        <w:jc w:val="both"/>
        <w:rPr>
          <w:sz w:val="28"/>
          <w:szCs w:val="28"/>
        </w:rPr>
      </w:pPr>
    </w:p>
    <w:p w:rsidR="001728BF" w:rsidRDefault="001728BF" w:rsidP="001728BF">
      <w:pPr>
        <w:spacing w:line="360" w:lineRule="auto"/>
        <w:jc w:val="both"/>
        <w:rPr>
          <w:sz w:val="28"/>
          <w:szCs w:val="28"/>
        </w:rPr>
      </w:pPr>
    </w:p>
    <w:p w:rsidR="001728BF" w:rsidRDefault="001728BF" w:rsidP="001728BF">
      <w:pPr>
        <w:spacing w:line="360" w:lineRule="auto"/>
        <w:jc w:val="both"/>
        <w:rPr>
          <w:sz w:val="28"/>
          <w:szCs w:val="28"/>
        </w:rPr>
      </w:pPr>
    </w:p>
    <w:p w:rsidR="001728BF" w:rsidRDefault="001728BF" w:rsidP="001728BF">
      <w:pPr>
        <w:spacing w:line="360" w:lineRule="auto"/>
        <w:jc w:val="both"/>
        <w:rPr>
          <w:sz w:val="28"/>
          <w:szCs w:val="28"/>
        </w:rPr>
      </w:pPr>
    </w:p>
    <w:p w:rsidR="001728BF" w:rsidRDefault="001728BF" w:rsidP="001728BF">
      <w:pPr>
        <w:spacing w:line="360" w:lineRule="auto"/>
        <w:jc w:val="both"/>
        <w:rPr>
          <w:sz w:val="28"/>
          <w:szCs w:val="28"/>
        </w:rPr>
      </w:pPr>
    </w:p>
    <w:p w:rsidR="001728BF" w:rsidRDefault="001728BF" w:rsidP="001728BF">
      <w:pPr>
        <w:spacing w:line="360" w:lineRule="auto"/>
        <w:jc w:val="both"/>
        <w:rPr>
          <w:sz w:val="28"/>
          <w:szCs w:val="28"/>
        </w:rPr>
      </w:pPr>
    </w:p>
    <w:p w:rsidR="001728BF" w:rsidRDefault="001728BF" w:rsidP="001728BF">
      <w:pPr>
        <w:spacing w:line="360" w:lineRule="auto"/>
        <w:jc w:val="both"/>
        <w:rPr>
          <w:sz w:val="28"/>
          <w:szCs w:val="28"/>
        </w:rPr>
      </w:pPr>
    </w:p>
    <w:p w:rsidR="001728BF" w:rsidRDefault="001728BF" w:rsidP="001728BF">
      <w:pPr>
        <w:spacing w:line="360" w:lineRule="auto"/>
        <w:jc w:val="both"/>
        <w:rPr>
          <w:sz w:val="28"/>
          <w:szCs w:val="28"/>
        </w:rPr>
      </w:pPr>
    </w:p>
    <w:p w:rsidR="00CF34A3" w:rsidRDefault="00CF34A3" w:rsidP="001728BF">
      <w:pPr>
        <w:spacing w:line="360" w:lineRule="auto"/>
        <w:jc w:val="both"/>
        <w:rPr>
          <w:sz w:val="28"/>
          <w:szCs w:val="28"/>
        </w:rPr>
      </w:pPr>
    </w:p>
    <w:p w:rsidR="00CF34A3" w:rsidRDefault="00CF34A3" w:rsidP="001728BF">
      <w:pPr>
        <w:spacing w:line="360" w:lineRule="auto"/>
        <w:jc w:val="both"/>
        <w:rPr>
          <w:sz w:val="28"/>
          <w:szCs w:val="28"/>
        </w:rPr>
      </w:pPr>
    </w:p>
    <w:p w:rsidR="001728BF" w:rsidRDefault="001728BF" w:rsidP="001728BF">
      <w:pPr>
        <w:spacing w:line="360" w:lineRule="auto"/>
        <w:jc w:val="both"/>
        <w:rPr>
          <w:sz w:val="28"/>
          <w:szCs w:val="28"/>
        </w:rPr>
      </w:pPr>
    </w:p>
    <w:p w:rsidR="001728BF" w:rsidRDefault="001728BF" w:rsidP="001728BF">
      <w:pPr>
        <w:spacing w:line="360" w:lineRule="auto"/>
        <w:jc w:val="both"/>
        <w:rPr>
          <w:sz w:val="28"/>
          <w:szCs w:val="28"/>
        </w:rPr>
      </w:pPr>
    </w:p>
    <w:p w:rsidR="001728BF" w:rsidRDefault="001728BF" w:rsidP="001728B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2016 год</w:t>
      </w:r>
    </w:p>
    <w:p w:rsidR="001728BF" w:rsidRDefault="001728BF" w:rsidP="001728B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ОГЛАВЛЕНИЕ</w:t>
      </w:r>
    </w:p>
    <w:p w:rsidR="001728BF" w:rsidRDefault="001728BF" w:rsidP="001728BF">
      <w:pPr>
        <w:spacing w:line="360" w:lineRule="auto"/>
        <w:jc w:val="center"/>
        <w:rPr>
          <w:sz w:val="28"/>
          <w:szCs w:val="28"/>
        </w:rPr>
      </w:pPr>
    </w:p>
    <w:tbl>
      <w:tblPr>
        <w:tblW w:w="9630" w:type="dxa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0"/>
      </w:tblGrid>
      <w:tr w:rsidR="001728BF" w:rsidRPr="009D5D12" w:rsidTr="00CE0086">
        <w:tc>
          <w:tcPr>
            <w:tcW w:w="9630" w:type="dxa"/>
            <w:shd w:val="clear" w:color="auto" w:fill="auto"/>
          </w:tcPr>
          <w:p w:rsidR="001728BF" w:rsidRDefault="001728BF" w:rsidP="00CE008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Введение......................................................................................................................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Паспорт схемы …..............................................................................................</w:t>
            </w:r>
          </w:p>
          <w:p w:rsidR="001728BF" w:rsidRDefault="001728BF" w:rsidP="00CE008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1.  Схема водоснабжения …............................................................................</w:t>
            </w:r>
          </w:p>
          <w:p w:rsidR="001728BF" w:rsidRDefault="001728BF" w:rsidP="00CE008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 Существующее положение в сфере водоснабжения муниципального образования </w:t>
            </w:r>
            <w:r w:rsidR="00CF34A3">
              <w:rPr>
                <w:sz w:val="28"/>
                <w:szCs w:val="28"/>
              </w:rPr>
              <w:t xml:space="preserve"> </w:t>
            </w:r>
            <w:proofErr w:type="spellStart"/>
            <w:r w:rsidR="00CF34A3">
              <w:rPr>
                <w:sz w:val="28"/>
                <w:szCs w:val="28"/>
              </w:rPr>
              <w:t>Новошипуеновский</w:t>
            </w:r>
            <w:proofErr w:type="spellEnd"/>
            <w:r>
              <w:rPr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sz w:val="28"/>
                <w:szCs w:val="28"/>
              </w:rPr>
              <w:t>Краснощековского</w:t>
            </w:r>
            <w:proofErr w:type="spellEnd"/>
            <w:r>
              <w:rPr>
                <w:sz w:val="28"/>
                <w:szCs w:val="28"/>
              </w:rPr>
              <w:t xml:space="preserve"> района Алтайского края……………………………………………………………………………………</w:t>
            </w:r>
          </w:p>
          <w:p w:rsidR="001728BF" w:rsidRDefault="001728BF" w:rsidP="00CE008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1.1.1 Описание структуры системы водоснабжения муниципального образования </w:t>
            </w:r>
            <w:proofErr w:type="spellStart"/>
            <w:r w:rsidR="00CF34A3">
              <w:rPr>
                <w:sz w:val="28"/>
                <w:szCs w:val="28"/>
              </w:rPr>
              <w:t>Новошипуновский</w:t>
            </w:r>
            <w:proofErr w:type="spellEnd"/>
            <w:r>
              <w:rPr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sz w:val="28"/>
                <w:szCs w:val="28"/>
              </w:rPr>
              <w:t>Краснощековского</w:t>
            </w:r>
            <w:proofErr w:type="spellEnd"/>
            <w:r>
              <w:rPr>
                <w:sz w:val="28"/>
                <w:szCs w:val="28"/>
              </w:rPr>
              <w:t xml:space="preserve"> района Алтайского края....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1.1.2. Описание и функционирование систем водоснабжения...........................</w:t>
            </w:r>
          </w:p>
        </w:tc>
      </w:tr>
      <w:tr w:rsidR="001728BF" w:rsidTr="00CE0086">
        <w:tc>
          <w:tcPr>
            <w:tcW w:w="9630" w:type="dxa"/>
            <w:shd w:val="clear" w:color="auto" w:fill="auto"/>
          </w:tcPr>
          <w:p w:rsidR="001728BF" w:rsidRPr="00D53558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1.2 </w:t>
            </w: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Баланс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 водопотребления</w:t>
            </w:r>
            <w:proofErr w:type="gramEnd"/>
            <w:r>
              <w:rPr>
                <w:sz w:val="28"/>
                <w:szCs w:val="28"/>
                <w:lang w:val="en-US"/>
              </w:rPr>
              <w:t>..............................................................................</w:t>
            </w:r>
            <w:r>
              <w:rPr>
                <w:sz w:val="28"/>
                <w:szCs w:val="28"/>
              </w:rPr>
              <w:t>.</w:t>
            </w:r>
          </w:p>
        </w:tc>
      </w:tr>
      <w:tr w:rsidR="001728BF" w:rsidTr="00CE0086">
        <w:tc>
          <w:tcPr>
            <w:tcW w:w="9630" w:type="dxa"/>
            <w:shd w:val="clear" w:color="auto" w:fill="auto"/>
          </w:tcPr>
          <w:p w:rsidR="001728BF" w:rsidRDefault="001728BF" w:rsidP="00CE0086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  Данные лабораторных испытаний анализов воды.......................................</w:t>
            </w:r>
          </w:p>
        </w:tc>
      </w:tr>
      <w:tr w:rsidR="001728BF" w:rsidTr="00CE0086">
        <w:tc>
          <w:tcPr>
            <w:tcW w:w="9630" w:type="dxa"/>
            <w:shd w:val="clear" w:color="auto" w:fill="auto"/>
          </w:tcPr>
          <w:p w:rsidR="001728BF" w:rsidRDefault="001728BF" w:rsidP="00CE0086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 Перспективное потребление коммунальных ресурсов в сфере водоснабжения................................................................................................................................</w:t>
            </w:r>
          </w:p>
        </w:tc>
      </w:tr>
      <w:tr w:rsidR="001728BF" w:rsidTr="00CE0086">
        <w:tc>
          <w:tcPr>
            <w:tcW w:w="9630" w:type="dxa"/>
            <w:shd w:val="clear" w:color="auto" w:fill="auto"/>
          </w:tcPr>
          <w:p w:rsidR="001728BF" w:rsidRDefault="001728BF" w:rsidP="00CE0086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1.5. Предложения по строительству, реконструкции и модернизации объектов водоснабжения.............................................................................................................</w:t>
            </w:r>
          </w:p>
        </w:tc>
      </w:tr>
      <w:tr w:rsidR="001728BF" w:rsidTr="00CE0086">
        <w:tc>
          <w:tcPr>
            <w:tcW w:w="9630" w:type="dxa"/>
            <w:shd w:val="clear" w:color="auto" w:fill="auto"/>
          </w:tcPr>
          <w:p w:rsidR="001728BF" w:rsidRDefault="001728BF" w:rsidP="00CE008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2.  Схема водоотведения..................................................................................</w:t>
            </w:r>
          </w:p>
          <w:p w:rsidR="001728BF" w:rsidRDefault="001728BF" w:rsidP="00CE0086">
            <w:pPr>
              <w:snapToGri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   Существующее положение в сфере водоотведения.........................................</w:t>
            </w:r>
          </w:p>
        </w:tc>
      </w:tr>
      <w:tr w:rsidR="001728BF" w:rsidTr="00CE0086">
        <w:tc>
          <w:tcPr>
            <w:tcW w:w="9630" w:type="dxa"/>
            <w:shd w:val="clear" w:color="auto" w:fill="auto"/>
          </w:tcPr>
          <w:p w:rsidR="001728BF" w:rsidRDefault="001728BF" w:rsidP="00CE0086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 Предложение по строительству, реконструкции и модернизации объектов  систем водоотведения.................................................................................................</w:t>
            </w:r>
          </w:p>
        </w:tc>
      </w:tr>
      <w:tr w:rsidR="001728BF" w:rsidTr="00CE0086">
        <w:tc>
          <w:tcPr>
            <w:tcW w:w="9630" w:type="dxa"/>
            <w:shd w:val="clear" w:color="auto" w:fill="auto"/>
          </w:tcPr>
          <w:p w:rsidR="001728BF" w:rsidRDefault="001728BF" w:rsidP="00CE0086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3. Реализации схемы водоснабжения и водоотведения................................</w:t>
            </w:r>
          </w:p>
        </w:tc>
      </w:tr>
      <w:tr w:rsidR="001728BF" w:rsidTr="00CE0086">
        <w:tc>
          <w:tcPr>
            <w:tcW w:w="9630" w:type="dxa"/>
            <w:shd w:val="clear" w:color="auto" w:fill="auto"/>
          </w:tcPr>
          <w:p w:rsidR="001728BF" w:rsidRDefault="001728BF" w:rsidP="00CE0086">
            <w:pPr>
              <w:spacing w:line="360" w:lineRule="auto"/>
              <w:rPr>
                <w:b/>
                <w:bCs/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rPr>
                <w:b/>
                <w:bCs/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rPr>
                <w:b/>
                <w:bCs/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rPr>
                <w:b/>
                <w:bCs/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rPr>
                <w:b/>
                <w:bCs/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rPr>
                <w:b/>
                <w:bCs/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ВВЕДЕНИЕ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Схема водоснабжения 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Краснощековский</w:t>
            </w:r>
            <w:proofErr w:type="spellEnd"/>
            <w:r>
              <w:rPr>
                <w:sz w:val="28"/>
                <w:szCs w:val="28"/>
              </w:rPr>
              <w:t xml:space="preserve"> сельсовет  </w:t>
            </w:r>
            <w:proofErr w:type="spellStart"/>
            <w:r>
              <w:rPr>
                <w:sz w:val="28"/>
                <w:szCs w:val="28"/>
              </w:rPr>
              <w:t>Краснощековского</w:t>
            </w:r>
            <w:proofErr w:type="spellEnd"/>
            <w:r>
              <w:rPr>
                <w:sz w:val="28"/>
                <w:szCs w:val="28"/>
              </w:rPr>
              <w:t xml:space="preserve"> района Алтайского края на период до 2026 года разработана на основании следующих документов: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Федеральный закон от 07.12.2011 №416-ФЗ (ред. От 30.12.2012) «О водоснабжении и водоотведении».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Схема включает в себя первоочередные мероприятия по созданию систем водоснабжения и водоотведения, направленные на повышения надежности функционирования этих систем, а также безопасные и комфортные условия для проживания людей.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Схема водоснабжения и водоотведения содержит: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основные направления, принципы, задачи и целевые показатели развития централизованных систем водоснабжения и водоотведения;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прогнозные балансы потребления питьевой воды, количества и состава сточных вод сроком не менее чем на 10 лет с учетом развития поселения;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зоны централизованного водоснабжения;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перечень основных мероприятий по реализации схем водоснабжения и водоотведения.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Паспорт схемы</w:t>
            </w:r>
          </w:p>
          <w:p w:rsidR="001728BF" w:rsidRPr="00BA166F" w:rsidRDefault="001728BF" w:rsidP="00CE0086">
            <w:pPr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BA166F">
              <w:rPr>
                <w:bCs/>
                <w:sz w:val="28"/>
                <w:szCs w:val="28"/>
                <w:u w:val="single"/>
              </w:rPr>
              <w:t>Наименование:</w:t>
            </w:r>
          </w:p>
          <w:p w:rsidR="001728BF" w:rsidRPr="00D53558" w:rsidRDefault="001728BF" w:rsidP="00CE008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53558">
              <w:rPr>
                <w:b/>
                <w:sz w:val="28"/>
                <w:szCs w:val="28"/>
              </w:rPr>
              <w:t xml:space="preserve">Схема водоснабжения и водоотведения муниципального образования </w:t>
            </w:r>
            <w:proofErr w:type="spellStart"/>
            <w:r w:rsidR="00CF34A3">
              <w:rPr>
                <w:b/>
                <w:sz w:val="28"/>
                <w:szCs w:val="28"/>
              </w:rPr>
              <w:t>Новошипуновский</w:t>
            </w:r>
            <w:proofErr w:type="spellEnd"/>
            <w:r w:rsidRPr="00D53558">
              <w:rPr>
                <w:b/>
                <w:sz w:val="28"/>
                <w:szCs w:val="28"/>
              </w:rPr>
              <w:t xml:space="preserve"> сельсовет </w:t>
            </w:r>
            <w:proofErr w:type="spellStart"/>
            <w:r w:rsidRPr="00D53558">
              <w:rPr>
                <w:b/>
                <w:sz w:val="28"/>
                <w:szCs w:val="28"/>
              </w:rPr>
              <w:t>Краснощековского</w:t>
            </w:r>
            <w:proofErr w:type="spellEnd"/>
            <w:r w:rsidRPr="00D53558">
              <w:rPr>
                <w:b/>
                <w:sz w:val="28"/>
                <w:szCs w:val="28"/>
              </w:rPr>
              <w:t xml:space="preserve"> района Алтайского края.</w:t>
            </w:r>
          </w:p>
          <w:p w:rsidR="001728BF" w:rsidRPr="00D53558" w:rsidRDefault="001728BF" w:rsidP="00CE008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1728BF" w:rsidRPr="00BA166F" w:rsidRDefault="001728BF" w:rsidP="00CE0086">
            <w:pPr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BA166F">
              <w:rPr>
                <w:bCs/>
                <w:sz w:val="28"/>
                <w:szCs w:val="28"/>
                <w:u w:val="single"/>
              </w:rPr>
              <w:t>Инициатор проекта (Муниципальный заказчик):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Краснощековского</w:t>
            </w:r>
            <w:proofErr w:type="spellEnd"/>
            <w:r>
              <w:rPr>
                <w:sz w:val="28"/>
                <w:szCs w:val="28"/>
              </w:rPr>
              <w:t xml:space="preserve"> района Алтайского края</w:t>
            </w:r>
          </w:p>
          <w:p w:rsidR="001728BF" w:rsidRPr="00BA166F" w:rsidRDefault="001728BF" w:rsidP="00CE0086">
            <w:pPr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</w:p>
          <w:p w:rsidR="001728BF" w:rsidRPr="00BA166F" w:rsidRDefault="001728BF" w:rsidP="00CE0086">
            <w:pPr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BA166F">
              <w:rPr>
                <w:bCs/>
                <w:sz w:val="28"/>
                <w:szCs w:val="28"/>
                <w:u w:val="single"/>
              </w:rPr>
              <w:t>Местонахождение объекта:</w:t>
            </w:r>
          </w:p>
          <w:p w:rsidR="001728BF" w:rsidRDefault="001728BF" w:rsidP="00CE008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Россия, Алтайский край,  </w:t>
            </w:r>
            <w:proofErr w:type="spellStart"/>
            <w:r>
              <w:rPr>
                <w:sz w:val="28"/>
                <w:szCs w:val="28"/>
              </w:rPr>
              <w:t>Краснощековский</w:t>
            </w:r>
            <w:proofErr w:type="spellEnd"/>
            <w:r>
              <w:rPr>
                <w:sz w:val="28"/>
                <w:szCs w:val="28"/>
              </w:rPr>
              <w:t xml:space="preserve"> район, муниципальное образование </w:t>
            </w:r>
            <w:proofErr w:type="spellStart"/>
            <w:r w:rsidR="00CF34A3">
              <w:rPr>
                <w:sz w:val="28"/>
                <w:szCs w:val="28"/>
              </w:rPr>
              <w:t>Новошипуновский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  <w:p w:rsidR="001728BF" w:rsidRPr="003E2A6A" w:rsidRDefault="001728BF" w:rsidP="00CE0086">
            <w:pPr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3E2A6A">
              <w:rPr>
                <w:bCs/>
                <w:sz w:val="28"/>
                <w:szCs w:val="28"/>
                <w:u w:val="single"/>
              </w:rPr>
              <w:t>Нормативно-правовая база для разработки схемы: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Федеральный закон от 07.12.2011 №416-ФЗ (ред. От 30.12.2012) «О водоснабжении и водоотведении»;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 31.13330.2012 «Водоснабжение. Наружные сети и сооружения»;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СП32.13330.2012 «Канализация. Наружные сети и сооружения».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Pr="00BA166F" w:rsidRDefault="001728BF" w:rsidP="00CE0086">
            <w:pPr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BA166F">
              <w:rPr>
                <w:bCs/>
                <w:sz w:val="28"/>
                <w:szCs w:val="28"/>
                <w:u w:val="single"/>
              </w:rPr>
              <w:t>Цели схемы: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Развитие систем централизованного водоснабжения и водоотведения для существующего и нового строительства жилищного фонда в период до 2026 г.;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увеличения объемов производства коммунальной продукции, в частности, оказания услуг по водоснабжению и водоотведению и повышения качества оказания услуг;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улучшения работы систем водоснабжения и водоотведения;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повышения качества питьевой воды, поступающей потребителям;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снижение вредного воздействия на окружающую среду.</w:t>
            </w:r>
          </w:p>
          <w:p w:rsidR="001728BF" w:rsidRPr="00BA166F" w:rsidRDefault="001728BF" w:rsidP="00CE0086">
            <w:pPr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BA166F">
              <w:rPr>
                <w:bCs/>
                <w:sz w:val="28"/>
                <w:szCs w:val="28"/>
                <w:u w:val="single"/>
              </w:rPr>
              <w:t>Способ</w:t>
            </w:r>
            <w:r>
              <w:rPr>
                <w:bCs/>
                <w:sz w:val="28"/>
                <w:szCs w:val="28"/>
                <w:u w:val="single"/>
              </w:rPr>
              <w:t>ы достижения поставленных целей: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Для достижения поставленных целей следует реализовать следующие </w:t>
            </w:r>
            <w:r>
              <w:rPr>
                <w:sz w:val="28"/>
                <w:szCs w:val="28"/>
              </w:rPr>
              <w:lastRenderedPageBreak/>
              <w:t>мероприятия: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Водоснабжение с. </w:t>
            </w:r>
            <w:proofErr w:type="spellStart"/>
            <w:r w:rsidR="00CF34A3">
              <w:rPr>
                <w:sz w:val="28"/>
                <w:szCs w:val="28"/>
              </w:rPr>
              <w:t>Новошипуново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необходимо развитие </w:t>
            </w:r>
            <w:proofErr w:type="spellStart"/>
            <w:r>
              <w:rPr>
                <w:sz w:val="28"/>
                <w:szCs w:val="28"/>
              </w:rPr>
              <w:t>внутрипоселковой</w:t>
            </w:r>
            <w:proofErr w:type="spellEnd"/>
            <w:r>
              <w:rPr>
                <w:sz w:val="28"/>
                <w:szCs w:val="28"/>
              </w:rPr>
              <w:t xml:space="preserve"> водопроводной сети на вновь застраиваемой территории.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выполнить замену изношенных подающих (магистральных) водопроводов с увеличением пропускной способности сетей;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осуществить реконструкцию </w:t>
            </w:r>
            <w:r w:rsidR="00CF34A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км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развитие  действующих разводящих водопроводных сетей в целях 100 % обеспеченности существующих потребителей с.  </w:t>
            </w:r>
            <w:proofErr w:type="spellStart"/>
            <w:r w:rsidR="00CF34A3">
              <w:rPr>
                <w:sz w:val="28"/>
                <w:szCs w:val="28"/>
              </w:rPr>
              <w:t>Новошипуново</w:t>
            </w:r>
            <w:proofErr w:type="spellEnd"/>
            <w:r>
              <w:rPr>
                <w:sz w:val="28"/>
                <w:szCs w:val="28"/>
              </w:rPr>
              <w:t xml:space="preserve"> центральным водоснабжением;</w:t>
            </w:r>
          </w:p>
          <w:p w:rsidR="001728BF" w:rsidRDefault="001728BF" w:rsidP="00CE008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 осуществить установку приборов учета воды на существующих объектах водопотребления.</w:t>
            </w:r>
          </w:p>
          <w:p w:rsidR="001728BF" w:rsidRPr="00BA166F" w:rsidRDefault="001728BF" w:rsidP="00CE0086">
            <w:pPr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BA166F">
              <w:rPr>
                <w:bCs/>
                <w:sz w:val="28"/>
                <w:szCs w:val="28"/>
                <w:u w:val="single"/>
              </w:rPr>
              <w:t>Водоотведения</w:t>
            </w:r>
            <w:r>
              <w:rPr>
                <w:bCs/>
                <w:sz w:val="28"/>
                <w:szCs w:val="28"/>
                <w:u w:val="single"/>
              </w:rPr>
              <w:t xml:space="preserve"> с. </w:t>
            </w:r>
            <w:proofErr w:type="spellStart"/>
            <w:r w:rsidR="00CF34A3">
              <w:rPr>
                <w:bCs/>
                <w:sz w:val="28"/>
                <w:szCs w:val="28"/>
                <w:u w:val="single"/>
              </w:rPr>
              <w:t>Новошипуново</w:t>
            </w:r>
            <w:proofErr w:type="spellEnd"/>
            <w:r w:rsidRPr="00BA166F">
              <w:rPr>
                <w:bCs/>
                <w:sz w:val="28"/>
                <w:szCs w:val="28"/>
                <w:u w:val="single"/>
              </w:rPr>
              <w:t>: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Нормы водоотведения бытовых сточных вод приняты по СНиП 2.04.03-85 и соответствуют нормам </w:t>
            </w:r>
            <w:proofErr w:type="spellStart"/>
            <w:r>
              <w:rPr>
                <w:sz w:val="28"/>
                <w:szCs w:val="28"/>
              </w:rPr>
              <w:t>водопотреблениям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728BF" w:rsidRDefault="001728BF" w:rsidP="00CE008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Организация центральной системы  водоотведения нецелесообразна, поэтому схемой предусматривается водоотведение в индивидуальные накопители сточных вод для жилых и общественных зданий с вывозом на очистные сооружения.</w:t>
            </w:r>
          </w:p>
          <w:p w:rsidR="001728BF" w:rsidRPr="00BA166F" w:rsidRDefault="001728BF" w:rsidP="00CE0086">
            <w:pPr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BA166F">
              <w:rPr>
                <w:bCs/>
                <w:sz w:val="28"/>
                <w:szCs w:val="28"/>
                <w:u w:val="single"/>
              </w:rPr>
              <w:t>Сроки реализации схемы</w:t>
            </w:r>
            <w:r>
              <w:rPr>
                <w:bCs/>
                <w:sz w:val="28"/>
                <w:szCs w:val="28"/>
                <w:u w:val="single"/>
              </w:rPr>
              <w:t>:</w:t>
            </w:r>
          </w:p>
          <w:p w:rsidR="001728BF" w:rsidRDefault="001728BF" w:rsidP="00CE0086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в период с 2016-2026 годы.</w:t>
            </w:r>
          </w:p>
          <w:p w:rsidR="001728BF" w:rsidRPr="00BA166F" w:rsidRDefault="001728BF" w:rsidP="00CE0086">
            <w:pPr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BA166F">
              <w:rPr>
                <w:bCs/>
                <w:sz w:val="28"/>
                <w:szCs w:val="28"/>
                <w:u w:val="single"/>
              </w:rPr>
              <w:t xml:space="preserve">Ожидаемые результаты </w:t>
            </w:r>
            <w:r>
              <w:rPr>
                <w:bCs/>
                <w:sz w:val="28"/>
                <w:szCs w:val="28"/>
                <w:u w:val="single"/>
              </w:rPr>
              <w:t>от реализации мероприятий схемы: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Создание современной коммунальной инфраструктуры.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Повышения качества предоставления коммунальных услуг.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Реконструкция и замена устаревшего оборудования и сетей.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Увеличения мощности систем водоснабжения.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Улучшения экологической ситуации на территории муниципального образования </w:t>
            </w:r>
            <w:proofErr w:type="spellStart"/>
            <w:r w:rsidR="00CF34A3">
              <w:rPr>
                <w:sz w:val="28"/>
                <w:szCs w:val="28"/>
              </w:rPr>
              <w:t>Новошипуновский</w:t>
            </w:r>
            <w:proofErr w:type="spellEnd"/>
            <w:r>
              <w:rPr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sz w:val="28"/>
                <w:szCs w:val="28"/>
              </w:rPr>
              <w:t>Краснощековского</w:t>
            </w:r>
            <w:proofErr w:type="spellEnd"/>
            <w:r>
              <w:rPr>
                <w:sz w:val="28"/>
                <w:szCs w:val="28"/>
              </w:rPr>
              <w:t xml:space="preserve"> района Алтайского края.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Обеспечение сетями водоснабжения земельных участков, определенных для вновь строящегося жилищного фонда и объектов социально культурного назначения.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1.  Схема водоснабжения</w:t>
            </w:r>
          </w:p>
          <w:p w:rsidR="001728BF" w:rsidRPr="00BA166F" w:rsidRDefault="001728BF" w:rsidP="00CE008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1.1 Существующее положение в сфере водоснабжения </w:t>
            </w:r>
            <w:r w:rsidRPr="00BA166F">
              <w:rPr>
                <w:b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="00CF34A3">
              <w:rPr>
                <w:b/>
                <w:sz w:val="28"/>
                <w:szCs w:val="28"/>
              </w:rPr>
              <w:t>Новошипуновский</w:t>
            </w:r>
            <w:proofErr w:type="spellEnd"/>
            <w:r w:rsidRPr="00BA166F">
              <w:rPr>
                <w:b/>
                <w:sz w:val="28"/>
                <w:szCs w:val="28"/>
              </w:rPr>
              <w:t xml:space="preserve"> сельсовет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Краснощековского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района Алтайского края</w:t>
            </w:r>
            <w:r w:rsidRPr="00BA166F">
              <w:rPr>
                <w:b/>
                <w:bCs/>
                <w:sz w:val="28"/>
                <w:szCs w:val="28"/>
              </w:rPr>
              <w:t xml:space="preserve"> </w:t>
            </w:r>
          </w:p>
          <w:p w:rsidR="001728BF" w:rsidRPr="00BA166F" w:rsidRDefault="001728BF" w:rsidP="00CE008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1.1.1 Описание структуры системы водоснабжения </w:t>
            </w:r>
            <w:r w:rsidRPr="00BA166F">
              <w:rPr>
                <w:b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="00CF34A3">
              <w:rPr>
                <w:b/>
                <w:sz w:val="28"/>
                <w:szCs w:val="28"/>
              </w:rPr>
              <w:t>Новошипуновский</w:t>
            </w:r>
            <w:proofErr w:type="spellEnd"/>
            <w:r w:rsidRPr="00BA166F">
              <w:rPr>
                <w:b/>
                <w:sz w:val="28"/>
                <w:szCs w:val="28"/>
              </w:rPr>
              <w:t xml:space="preserve"> сельсовет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Краснощековского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района Алтайского края</w:t>
            </w:r>
            <w:r w:rsidRPr="00BA166F">
              <w:rPr>
                <w:b/>
                <w:bCs/>
                <w:sz w:val="28"/>
                <w:szCs w:val="28"/>
              </w:rPr>
              <w:t xml:space="preserve"> 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="00CF34A3">
              <w:rPr>
                <w:sz w:val="28"/>
                <w:szCs w:val="28"/>
              </w:rPr>
              <w:t>Новошипуновский</w:t>
            </w:r>
            <w:proofErr w:type="spellEnd"/>
            <w:r>
              <w:rPr>
                <w:sz w:val="28"/>
                <w:szCs w:val="28"/>
              </w:rPr>
              <w:t xml:space="preserve"> сельсовет  </w:t>
            </w:r>
            <w:proofErr w:type="spellStart"/>
            <w:r>
              <w:rPr>
                <w:sz w:val="28"/>
                <w:szCs w:val="28"/>
              </w:rPr>
              <w:t>Краснощековского</w:t>
            </w:r>
            <w:proofErr w:type="spellEnd"/>
            <w:r>
              <w:rPr>
                <w:sz w:val="28"/>
                <w:szCs w:val="28"/>
              </w:rPr>
              <w:t xml:space="preserve"> района Алтайского края расположен в </w:t>
            </w:r>
            <w:r w:rsidR="00CF34A3">
              <w:rPr>
                <w:sz w:val="28"/>
                <w:szCs w:val="28"/>
              </w:rPr>
              <w:t>южной</w:t>
            </w:r>
            <w:r>
              <w:rPr>
                <w:sz w:val="28"/>
                <w:szCs w:val="28"/>
              </w:rPr>
              <w:t xml:space="preserve"> части  </w:t>
            </w:r>
            <w:proofErr w:type="spellStart"/>
            <w:r>
              <w:rPr>
                <w:sz w:val="28"/>
                <w:szCs w:val="28"/>
              </w:rPr>
              <w:t>Краснощековского</w:t>
            </w:r>
            <w:proofErr w:type="spellEnd"/>
            <w:r>
              <w:rPr>
                <w:sz w:val="28"/>
                <w:szCs w:val="28"/>
              </w:rPr>
              <w:t xml:space="preserve"> района.</w:t>
            </w:r>
          </w:p>
          <w:p w:rsidR="001728BF" w:rsidRDefault="001728BF" w:rsidP="00CE008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В настоящее время на территории и муниципального образования имеется централизованная система </w:t>
            </w:r>
            <w:proofErr w:type="gramStart"/>
            <w:r>
              <w:rPr>
                <w:sz w:val="28"/>
                <w:szCs w:val="28"/>
              </w:rPr>
              <w:t>водоснабжения</w:t>
            </w:r>
            <w:proofErr w:type="gramEnd"/>
            <w:r>
              <w:rPr>
                <w:sz w:val="28"/>
                <w:szCs w:val="28"/>
              </w:rPr>
              <w:t xml:space="preserve"> обслуживаемая  </w:t>
            </w:r>
            <w:r w:rsidR="00CF34A3">
              <w:rPr>
                <w:sz w:val="28"/>
                <w:szCs w:val="28"/>
              </w:rPr>
              <w:t xml:space="preserve">Администрацией </w:t>
            </w:r>
            <w:proofErr w:type="spellStart"/>
            <w:r w:rsidR="00CF34A3">
              <w:rPr>
                <w:sz w:val="28"/>
                <w:szCs w:val="28"/>
              </w:rPr>
              <w:t>Новошипуновского</w:t>
            </w:r>
            <w:proofErr w:type="spellEnd"/>
            <w:r w:rsidR="00CF34A3">
              <w:rPr>
                <w:sz w:val="28"/>
                <w:szCs w:val="28"/>
              </w:rPr>
              <w:t xml:space="preserve"> сельсовета</w:t>
            </w:r>
            <w:r>
              <w:rPr>
                <w:sz w:val="28"/>
                <w:szCs w:val="28"/>
              </w:rPr>
              <w:t xml:space="preserve">. Водопроводные сети, земельный участок находятся в собственности  Администрации </w:t>
            </w:r>
            <w:proofErr w:type="spellStart"/>
            <w:r w:rsidR="00CF34A3">
              <w:rPr>
                <w:sz w:val="28"/>
                <w:szCs w:val="28"/>
              </w:rPr>
              <w:t>Новошипуновского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сельсовета.</w:t>
            </w:r>
          </w:p>
          <w:p w:rsidR="001728BF" w:rsidRDefault="001728BF" w:rsidP="00CE008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1.1.2. Описание и функционирование систем водоснабжения</w:t>
            </w:r>
          </w:p>
          <w:p w:rsidR="001728BF" w:rsidRDefault="001728BF" w:rsidP="00CE008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Водоснабжение как отрасль играет огромную роль в обеспечении жизнедеятельности сельского поселения и требует целенаправленных мероприятий по развитию надежной системы хозяйственно-питьевого водоснабжения.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В качестве источника водоснабжения на территории  </w:t>
            </w:r>
            <w:r w:rsidR="00CF34A3">
              <w:rPr>
                <w:sz w:val="28"/>
                <w:szCs w:val="28"/>
              </w:rPr>
              <w:t xml:space="preserve"> </w:t>
            </w:r>
            <w:proofErr w:type="spellStart"/>
            <w:r w:rsidR="00CF34A3">
              <w:rPr>
                <w:sz w:val="28"/>
                <w:szCs w:val="28"/>
              </w:rPr>
              <w:t>Новошипуновского</w:t>
            </w:r>
            <w:proofErr w:type="spellEnd"/>
            <w:r w:rsidR="00CF34A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сельсовета принят действующий комплекс водозаборных сооружений, расположенных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с.</w:t>
            </w:r>
            <w:r w:rsidR="00CF34A3">
              <w:rPr>
                <w:sz w:val="28"/>
                <w:szCs w:val="28"/>
              </w:rPr>
              <w:t xml:space="preserve"> </w:t>
            </w:r>
            <w:proofErr w:type="spellStart"/>
            <w:r w:rsidR="00CF34A3">
              <w:rPr>
                <w:sz w:val="28"/>
                <w:szCs w:val="28"/>
              </w:rPr>
              <w:t>Новошипуново</w:t>
            </w:r>
            <w:proofErr w:type="spellEnd"/>
            <w:r>
              <w:rPr>
                <w:sz w:val="28"/>
                <w:szCs w:val="28"/>
              </w:rPr>
              <w:t xml:space="preserve">,  </w:t>
            </w:r>
            <w:proofErr w:type="spellStart"/>
            <w:r>
              <w:rPr>
                <w:sz w:val="28"/>
                <w:szCs w:val="28"/>
              </w:rPr>
              <w:t>Краснощековского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района</w:t>
            </w:r>
            <w:proofErr w:type="gramEnd"/>
            <w:r>
              <w:rPr>
                <w:sz w:val="28"/>
                <w:szCs w:val="28"/>
              </w:rPr>
              <w:t xml:space="preserve"> с разведанными гидрологическими и гидрогеологическими характеристиками с дебетом </w:t>
            </w:r>
            <w:r w:rsidR="00CF34A3">
              <w:rPr>
                <w:sz w:val="28"/>
                <w:szCs w:val="28"/>
              </w:rPr>
              <w:t>61</w:t>
            </w:r>
            <w:r>
              <w:rPr>
                <w:sz w:val="28"/>
                <w:szCs w:val="28"/>
              </w:rPr>
              <w:t xml:space="preserve"> м³/</w:t>
            </w:r>
            <w:proofErr w:type="spellStart"/>
            <w:r>
              <w:rPr>
                <w:sz w:val="28"/>
                <w:szCs w:val="28"/>
              </w:rPr>
              <w:t>сут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На основании анализа объемов потребления воды потребителями </w:t>
            </w:r>
            <w:r>
              <w:rPr>
                <w:sz w:val="28"/>
                <w:szCs w:val="28"/>
              </w:rPr>
              <w:lastRenderedPageBreak/>
              <w:t xml:space="preserve">принята объединенная хозяйственно-питьевая и противопожарная система водоснабжения поселения и производственных предприятий. Техническое водопотребление производственных предприятий </w:t>
            </w:r>
            <w:r w:rsidR="00CF34A3">
              <w:rPr>
                <w:sz w:val="28"/>
                <w:szCs w:val="28"/>
              </w:rPr>
              <w:t>обеспечивается</w:t>
            </w:r>
            <w:r>
              <w:rPr>
                <w:sz w:val="28"/>
                <w:szCs w:val="28"/>
              </w:rPr>
              <w:t xml:space="preserve"> за счет использования собственных артезианских скважин на основе оборотных систем водоснабжения предусматривающих повторное использование воды (из технологического цикла).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Мощность централизованных водозаборных сооружений </w:t>
            </w:r>
            <w:r w:rsidR="00CF34A3">
              <w:rPr>
                <w:sz w:val="28"/>
                <w:szCs w:val="28"/>
              </w:rPr>
              <w:t xml:space="preserve"> 61</w:t>
            </w:r>
            <w:r>
              <w:rPr>
                <w:sz w:val="28"/>
                <w:szCs w:val="28"/>
              </w:rPr>
              <w:t xml:space="preserve"> м³/</w:t>
            </w:r>
            <w:proofErr w:type="spellStart"/>
            <w:r>
              <w:rPr>
                <w:sz w:val="28"/>
                <w:szCs w:val="28"/>
              </w:rPr>
              <w:t>сут</w:t>
            </w:r>
            <w:proofErr w:type="spellEnd"/>
            <w:r>
              <w:rPr>
                <w:sz w:val="28"/>
                <w:szCs w:val="28"/>
              </w:rPr>
              <w:t xml:space="preserve">. расположенных в </w:t>
            </w:r>
            <w:proofErr w:type="spellStart"/>
            <w:r w:rsidR="00CF34A3">
              <w:rPr>
                <w:sz w:val="28"/>
                <w:szCs w:val="28"/>
              </w:rPr>
              <w:t>Новошипуново</w:t>
            </w:r>
            <w:proofErr w:type="spellEnd"/>
            <w:r>
              <w:rPr>
                <w:sz w:val="28"/>
                <w:szCs w:val="28"/>
              </w:rPr>
              <w:t xml:space="preserve">,  </w:t>
            </w:r>
            <w:proofErr w:type="spellStart"/>
            <w:r>
              <w:rPr>
                <w:sz w:val="28"/>
                <w:szCs w:val="28"/>
              </w:rPr>
              <w:t>Краснощековского</w:t>
            </w:r>
            <w:proofErr w:type="spellEnd"/>
            <w:r>
              <w:rPr>
                <w:sz w:val="28"/>
                <w:szCs w:val="28"/>
              </w:rPr>
              <w:t xml:space="preserve"> района, обеспечивает рост объемов водопотребления поселения на первую очередь и расчетный срок территориального развития 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Краснощековский</w:t>
            </w:r>
            <w:proofErr w:type="spellEnd"/>
            <w:r>
              <w:rPr>
                <w:sz w:val="28"/>
                <w:szCs w:val="28"/>
              </w:rPr>
              <w:t xml:space="preserve"> сельсовет.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Сложившийся уровень среднесуточного водопотре</w:t>
            </w:r>
            <w:r w:rsidR="00856422">
              <w:rPr>
                <w:sz w:val="28"/>
                <w:szCs w:val="28"/>
              </w:rPr>
              <w:t>бления, составляющий в среднем  92</w:t>
            </w:r>
            <w:r>
              <w:rPr>
                <w:sz w:val="28"/>
                <w:szCs w:val="28"/>
              </w:rPr>
              <w:t xml:space="preserve"> л/сутки на 1 сельского жителя, это меньше среднесуточного водопотреблении  принятого  «Нормативами градостроительного проектирования Алтайского края», так как на одного жителя для групп потребителей с различной степенью уровня благоустройства,  расход должен составлять  125-230 л/</w:t>
            </w:r>
            <w:proofErr w:type="spellStart"/>
            <w:r>
              <w:rPr>
                <w:sz w:val="28"/>
                <w:szCs w:val="28"/>
              </w:rPr>
              <w:t>сут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Среднесуточное удельное водопотребление на одного сельского жителя на расчетный срок составляет </w:t>
            </w:r>
            <w:r w:rsidR="00856422">
              <w:rPr>
                <w:sz w:val="28"/>
                <w:szCs w:val="28"/>
              </w:rPr>
              <w:t>92</w:t>
            </w:r>
            <w:r>
              <w:rPr>
                <w:sz w:val="28"/>
                <w:szCs w:val="28"/>
              </w:rPr>
              <w:t xml:space="preserve"> л/</w:t>
            </w:r>
            <w:proofErr w:type="spellStart"/>
            <w:r>
              <w:rPr>
                <w:sz w:val="28"/>
                <w:szCs w:val="28"/>
              </w:rPr>
              <w:t>сут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Качество воды соответствует требованиям СанПиН 2.1.4.1074-01 «Питьевая вода. Гигиенические требования к качеству воды централизованных систем питьевого водоснабжения. Контроль качества»</w:t>
            </w:r>
            <w:r w:rsidR="00856422">
              <w:rPr>
                <w:sz w:val="28"/>
                <w:szCs w:val="28"/>
              </w:rPr>
              <w:t xml:space="preserve"> по башням «РТМ», «Пивзавод»</w:t>
            </w:r>
            <w:proofErr w:type="gramStart"/>
            <w:r w:rsidR="00856422">
              <w:rPr>
                <w:sz w:val="28"/>
                <w:szCs w:val="28"/>
              </w:rPr>
              <w:t xml:space="preserve"> .</w:t>
            </w:r>
            <w:proofErr w:type="gramEnd"/>
            <w:r w:rsidR="00856422">
              <w:rPr>
                <w:sz w:val="28"/>
                <w:szCs w:val="28"/>
              </w:rPr>
              <w:t xml:space="preserve"> По башне «Байкал» наблюдается превышение нитратов в 1,8 раза</w:t>
            </w:r>
            <w:r>
              <w:rPr>
                <w:sz w:val="28"/>
                <w:szCs w:val="28"/>
              </w:rPr>
              <w:t>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Подача воды потребителям осуществляется по поселковой разводящей водопроводной сети.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Система водоснабжения поселения централизованная. Часть населения использует собственные колодца и насосные станции.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В качестве напорно-регулирующих ёмкостей на водопроводной сети имеется  </w:t>
            </w:r>
            <w:r w:rsidR="0085642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водонапорн</w:t>
            </w:r>
            <w:r w:rsidR="00856422">
              <w:rPr>
                <w:sz w:val="28"/>
                <w:szCs w:val="28"/>
              </w:rPr>
              <w:t xml:space="preserve">ых </w:t>
            </w:r>
            <w:r>
              <w:rPr>
                <w:sz w:val="28"/>
                <w:szCs w:val="28"/>
              </w:rPr>
              <w:t xml:space="preserve"> башн</w:t>
            </w:r>
            <w:r w:rsidR="00856422"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</w:rPr>
              <w:t xml:space="preserve"> с общим запасом воды 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</w:rPr>
              <w:t>=</w:t>
            </w:r>
            <w:r w:rsidR="00856422">
              <w:rPr>
                <w:sz w:val="28"/>
                <w:szCs w:val="28"/>
              </w:rPr>
              <w:t xml:space="preserve">30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м3. (1970 года постройки). 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ab/>
              <w:t>Разводящие водопроводные сети проложены из чугунных труб диаметром 200мм.- 10 км., чугунных труб диаметром 150мм.. чугунных труб диаметром 100мм.- 20 км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  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 xml:space="preserve">бщей протяженностью 48  км. и  имеют износ 99%.  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 в эксплуатацию вышеназванных водопроводных сетей производился  с 1970 года.</w:t>
            </w:r>
          </w:p>
          <w:p w:rsidR="001728BF" w:rsidRDefault="001728BF" w:rsidP="00CE0086">
            <w:pPr>
              <w:spacing w:line="360" w:lineRule="auto"/>
              <w:ind w:firstLine="72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1728BF" w:rsidRDefault="001728BF" w:rsidP="00CE0086">
            <w:pPr>
              <w:spacing w:line="360" w:lineRule="auto"/>
              <w:ind w:firstLine="72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1728BF" w:rsidRDefault="001728BF" w:rsidP="00CE0086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1.2 Балансы водопотребления</w:t>
            </w:r>
          </w:p>
          <w:p w:rsidR="001728BF" w:rsidRDefault="001728BF" w:rsidP="00CE008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both"/>
            </w:pP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Таблица 1.1 водопотребления. Существующее положение за 2015 год.</w:t>
            </w: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5191"/>
              <w:gridCol w:w="2099"/>
              <w:gridCol w:w="2086"/>
            </w:tblGrid>
            <w:tr w:rsidR="001728BF" w:rsidTr="00CE0086">
              <w:tc>
                <w:tcPr>
                  <w:tcW w:w="519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center"/>
                  </w:pPr>
                  <w:r>
                    <w:t>Наименование показателя</w:t>
                  </w:r>
                </w:p>
              </w:tc>
              <w:tc>
                <w:tcPr>
                  <w:tcW w:w="20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center"/>
                  </w:pPr>
                  <w:r>
                    <w:t>ед. измерения</w:t>
                  </w:r>
                </w:p>
              </w:tc>
              <w:tc>
                <w:tcPr>
                  <w:tcW w:w="2086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center"/>
                  </w:pPr>
                  <w:r>
                    <w:t>кол-во</w:t>
                  </w:r>
                </w:p>
              </w:tc>
            </w:tr>
            <w:tr w:rsidR="001728BF" w:rsidTr="00CE0086">
              <w:tc>
                <w:tcPr>
                  <w:tcW w:w="519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Население</w:t>
                  </w:r>
                </w:p>
              </w:tc>
              <w:tc>
                <w:tcPr>
                  <w:tcW w:w="2099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Чел.</w:t>
                  </w:r>
                </w:p>
              </w:tc>
              <w:tc>
                <w:tcPr>
                  <w:tcW w:w="208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 xml:space="preserve"> 2683</w:t>
                  </w:r>
                </w:p>
              </w:tc>
            </w:tr>
            <w:tr w:rsidR="001728BF" w:rsidTr="00CE0086">
              <w:tc>
                <w:tcPr>
                  <w:tcW w:w="519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Реализация воды для населения</w:t>
                  </w:r>
                </w:p>
              </w:tc>
              <w:tc>
                <w:tcPr>
                  <w:tcW w:w="2099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М³/год</w:t>
                  </w:r>
                </w:p>
              </w:tc>
              <w:tc>
                <w:tcPr>
                  <w:tcW w:w="208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 xml:space="preserve"> 70726</w:t>
                  </w:r>
                </w:p>
              </w:tc>
            </w:tr>
            <w:tr w:rsidR="001728BF" w:rsidTr="00CE0086">
              <w:tc>
                <w:tcPr>
                  <w:tcW w:w="519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Реализация воды для предприятий</w:t>
                  </w:r>
                </w:p>
              </w:tc>
              <w:tc>
                <w:tcPr>
                  <w:tcW w:w="2099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М³/год</w:t>
                  </w:r>
                </w:p>
              </w:tc>
              <w:tc>
                <w:tcPr>
                  <w:tcW w:w="208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 xml:space="preserve"> 22029</w:t>
                  </w:r>
                </w:p>
              </w:tc>
            </w:tr>
            <w:tr w:rsidR="001728BF" w:rsidTr="00CE0086">
              <w:tc>
                <w:tcPr>
                  <w:tcW w:w="519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Потери воды</w:t>
                  </w:r>
                </w:p>
              </w:tc>
              <w:tc>
                <w:tcPr>
                  <w:tcW w:w="2099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М³/год</w:t>
                  </w:r>
                </w:p>
              </w:tc>
              <w:tc>
                <w:tcPr>
                  <w:tcW w:w="208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 xml:space="preserve"> 25000</w:t>
                  </w:r>
                </w:p>
              </w:tc>
            </w:tr>
            <w:tr w:rsidR="001728BF" w:rsidTr="00CE0086">
              <w:tc>
                <w:tcPr>
                  <w:tcW w:w="519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Собственные нужды</w:t>
                  </w:r>
                </w:p>
              </w:tc>
              <w:tc>
                <w:tcPr>
                  <w:tcW w:w="2099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М³/год</w:t>
                  </w:r>
                </w:p>
              </w:tc>
              <w:tc>
                <w:tcPr>
                  <w:tcW w:w="208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  <w:rPr>
                      <w:b/>
                      <w:bCs/>
                    </w:rPr>
                  </w:pPr>
                  <w:r>
                    <w:t xml:space="preserve"> 100</w:t>
                  </w:r>
                </w:p>
              </w:tc>
            </w:tr>
            <w:tr w:rsidR="001728BF" w:rsidTr="00CE0086">
              <w:trPr>
                <w:trHeight w:val="423"/>
              </w:trPr>
              <w:tc>
                <w:tcPr>
                  <w:tcW w:w="519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Итого </w:t>
                  </w:r>
                </w:p>
              </w:tc>
              <w:tc>
                <w:tcPr>
                  <w:tcW w:w="2099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М³/год</w:t>
                  </w:r>
                </w:p>
              </w:tc>
              <w:tc>
                <w:tcPr>
                  <w:tcW w:w="208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</w:rPr>
                    <w:t xml:space="preserve"> 117855</w:t>
                  </w:r>
                </w:p>
              </w:tc>
            </w:tr>
          </w:tbl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ind w:firstLine="720"/>
              <w:jc w:val="both"/>
            </w:pPr>
            <w:r>
              <w:rPr>
                <w:sz w:val="28"/>
                <w:szCs w:val="28"/>
              </w:rPr>
              <w:t>Таблица 1.2 Суммарные суточные расходы воды</w:t>
            </w: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4950"/>
              <w:gridCol w:w="4410"/>
            </w:tblGrid>
            <w:tr w:rsidR="001728BF" w:rsidTr="00CE0086">
              <w:tc>
                <w:tcPr>
                  <w:tcW w:w="495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</w:pPr>
                  <w:r>
                    <w:t xml:space="preserve"> Наименование потребителя</w:t>
                  </w:r>
                </w:p>
              </w:tc>
              <w:tc>
                <w:tcPr>
                  <w:tcW w:w="441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jc w:val="center"/>
                  </w:pPr>
                  <w:r>
                    <w:t>Суточные расходы воды (средние),</w:t>
                  </w:r>
                </w:p>
                <w:p w:rsidR="001728BF" w:rsidRDefault="001728BF" w:rsidP="00CE0086">
                  <w:pPr>
                    <w:pStyle w:val="a3"/>
                    <w:jc w:val="center"/>
                  </w:pPr>
                  <w:r>
                    <w:t xml:space="preserve"> </w:t>
                  </w:r>
                  <w:proofErr w:type="gramStart"/>
                  <w:r>
                    <w:t>м</w:t>
                  </w:r>
                  <w:proofErr w:type="gramEnd"/>
                  <w:r>
                    <w:t>³/сутки</w:t>
                  </w:r>
                </w:p>
              </w:tc>
            </w:tr>
            <w:tr w:rsidR="001728BF" w:rsidTr="00CE0086">
              <w:tc>
                <w:tcPr>
                  <w:tcW w:w="4950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</w:pPr>
                  <w:r>
                    <w:t>Население</w:t>
                  </w:r>
                </w:p>
              </w:tc>
              <w:tc>
                <w:tcPr>
                  <w:tcW w:w="441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jc w:val="center"/>
                  </w:pPr>
                  <w:r>
                    <w:t xml:space="preserve">72 </w:t>
                  </w:r>
                </w:p>
              </w:tc>
            </w:tr>
            <w:tr w:rsidR="001728BF" w:rsidTr="00CE0086">
              <w:tc>
                <w:tcPr>
                  <w:tcW w:w="4950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</w:pPr>
                  <w:r>
                    <w:t>промышленность</w:t>
                  </w:r>
                </w:p>
              </w:tc>
              <w:tc>
                <w:tcPr>
                  <w:tcW w:w="441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jc w:val="center"/>
                  </w:pPr>
                  <w:r>
                    <w:t xml:space="preserve">9,1 </w:t>
                  </w:r>
                </w:p>
              </w:tc>
            </w:tr>
            <w:tr w:rsidR="001728BF" w:rsidTr="00CE0086">
              <w:tc>
                <w:tcPr>
                  <w:tcW w:w="4950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</w:pPr>
                  <w:proofErr w:type="spellStart"/>
                  <w:r>
                    <w:t>Животноводскво</w:t>
                  </w:r>
                  <w:proofErr w:type="spellEnd"/>
                </w:p>
              </w:tc>
              <w:tc>
                <w:tcPr>
                  <w:tcW w:w="441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jc w:val="center"/>
                  </w:pPr>
                  <w:r>
                    <w:t xml:space="preserve"> 37,6</w:t>
                  </w:r>
                </w:p>
              </w:tc>
            </w:tr>
            <w:tr w:rsidR="001728BF" w:rsidTr="00CE0086">
              <w:tc>
                <w:tcPr>
                  <w:tcW w:w="4950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</w:pPr>
                  <w:r>
                    <w:t>Поливка улиц и зеленых насаждений</w:t>
                  </w:r>
                </w:p>
              </w:tc>
              <w:tc>
                <w:tcPr>
                  <w:tcW w:w="441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jc w:val="center"/>
                  </w:pPr>
                  <w:r>
                    <w:t xml:space="preserve"> 57</w:t>
                  </w:r>
                </w:p>
              </w:tc>
            </w:tr>
            <w:tr w:rsidR="001728BF" w:rsidTr="00CE0086">
              <w:tc>
                <w:tcPr>
                  <w:tcW w:w="4950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</w:pPr>
                  <w:r>
                    <w:t>Неучтенные расходы</w:t>
                  </w:r>
                </w:p>
              </w:tc>
              <w:tc>
                <w:tcPr>
                  <w:tcW w:w="441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jc w:val="center"/>
                  </w:pPr>
                  <w:r>
                    <w:t xml:space="preserve"> 68,3</w:t>
                  </w:r>
                </w:p>
              </w:tc>
            </w:tr>
            <w:tr w:rsidR="001728BF" w:rsidTr="00CE0086">
              <w:tc>
                <w:tcPr>
                  <w:tcW w:w="4950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</w:pPr>
                  <w:r>
                    <w:t>Всего</w:t>
                  </w:r>
                </w:p>
              </w:tc>
              <w:tc>
                <w:tcPr>
                  <w:tcW w:w="441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Pr="00E159B5" w:rsidRDefault="001728BF" w:rsidP="00CE0086">
                  <w:pPr>
                    <w:pStyle w:val="a3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159B5">
                    <w:rPr>
                      <w:b/>
                    </w:rPr>
                    <w:t xml:space="preserve"> 244</w:t>
                  </w:r>
                </w:p>
              </w:tc>
            </w:tr>
          </w:tbl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.  Краснощеково расход воды на противопожарные нужды и расчетное количество одновременных пожаров приняты согласно СНиП 2.04.02-84 и СНиП 2.04.02-85. Противопожарный расход составит: на 1 пожар </w:t>
            </w:r>
            <w:r>
              <w:rPr>
                <w:sz w:val="28"/>
                <w:szCs w:val="28"/>
              </w:rPr>
              <w:lastRenderedPageBreak/>
              <w:t>- наружное пожаротушение по 5 л/сек., на внутренний пожар — 2,5 л/сек.  Расход воды на пожаротушение составит — 81 м3.</w:t>
            </w:r>
          </w:p>
          <w:p w:rsidR="001728BF" w:rsidRDefault="001728BF" w:rsidP="00CE0086">
            <w:pPr>
              <w:spacing w:line="360" w:lineRule="auto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1728BF" w:rsidRDefault="001728BF" w:rsidP="00CE0086">
            <w:pPr>
              <w:spacing w:line="360" w:lineRule="auto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center"/>
            </w:pPr>
            <w:r>
              <w:rPr>
                <w:b/>
                <w:bCs/>
                <w:sz w:val="28"/>
                <w:szCs w:val="28"/>
              </w:rPr>
              <w:t>1.3  Данные лабораторных испытаний анализов воды.</w:t>
            </w:r>
          </w:p>
          <w:p w:rsidR="001728BF" w:rsidRDefault="001728BF" w:rsidP="00CE0086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t xml:space="preserve"> </w:t>
            </w:r>
          </w:p>
          <w:p w:rsidR="001728BF" w:rsidRDefault="001728BF" w:rsidP="00CE0086">
            <w:pPr>
              <w:spacing w:line="360" w:lineRule="auto"/>
              <w:jc w:val="both"/>
            </w:pPr>
            <w:r>
              <w:rPr>
                <w:sz w:val="28"/>
                <w:szCs w:val="28"/>
              </w:rPr>
              <w:t>Таблица 1.2 данные лабораторных анализов воды</w:t>
            </w: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525"/>
              <w:gridCol w:w="1440"/>
              <w:gridCol w:w="3912"/>
            </w:tblGrid>
            <w:tr w:rsidR="001728BF" w:rsidTr="00CE0086">
              <w:tc>
                <w:tcPr>
                  <w:tcW w:w="352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center"/>
                  </w:pPr>
                  <w:r>
                    <w:t>Показатель состава</w:t>
                  </w:r>
                </w:p>
              </w:tc>
              <w:tc>
                <w:tcPr>
                  <w:tcW w:w="144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center"/>
                  </w:pPr>
                  <w:r>
                    <w:t xml:space="preserve">ед. </w:t>
                  </w:r>
                </w:p>
                <w:p w:rsidR="001728BF" w:rsidRDefault="001728BF" w:rsidP="00CE0086">
                  <w:pPr>
                    <w:pStyle w:val="a3"/>
                    <w:spacing w:line="360" w:lineRule="auto"/>
                    <w:jc w:val="center"/>
                  </w:pPr>
                  <w:r>
                    <w:t>измерения</w:t>
                  </w:r>
                </w:p>
              </w:tc>
              <w:tc>
                <w:tcPr>
                  <w:tcW w:w="3912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center"/>
                  </w:pPr>
                  <w:r>
                    <w:t xml:space="preserve">Скважина  </w:t>
                  </w:r>
                </w:p>
              </w:tc>
            </w:tr>
            <w:tr w:rsidR="001728BF" w:rsidTr="00CE0086">
              <w:tc>
                <w:tcPr>
                  <w:tcW w:w="3525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Жесткость общая</w:t>
                  </w:r>
                </w:p>
              </w:tc>
              <w:tc>
                <w:tcPr>
                  <w:tcW w:w="1440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Градус</w:t>
                  </w:r>
                  <w:proofErr w:type="gramStart"/>
                  <w:r>
                    <w:t xml:space="preserve"> Ж</w:t>
                  </w:r>
                  <w:proofErr w:type="gramEnd"/>
                </w:p>
              </w:tc>
              <w:tc>
                <w:tcPr>
                  <w:tcW w:w="391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napToGrid w:val="0"/>
                    <w:spacing w:line="360" w:lineRule="auto"/>
                    <w:jc w:val="both"/>
                  </w:pPr>
                  <w:r>
                    <w:t xml:space="preserve"> 9</w:t>
                  </w:r>
                </w:p>
              </w:tc>
            </w:tr>
            <w:tr w:rsidR="001728BF" w:rsidTr="00CE0086">
              <w:tc>
                <w:tcPr>
                  <w:tcW w:w="3525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 xml:space="preserve">Окисляемость </w:t>
                  </w:r>
                  <w:proofErr w:type="spellStart"/>
                  <w:r>
                    <w:t>пермангантная</w:t>
                  </w:r>
                  <w:proofErr w:type="spellEnd"/>
                </w:p>
              </w:tc>
              <w:tc>
                <w:tcPr>
                  <w:tcW w:w="1440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proofErr w:type="spellStart"/>
                  <w:r>
                    <w:t>МгО</w:t>
                  </w:r>
                  <w:proofErr w:type="spellEnd"/>
                  <w:r>
                    <w:t>/л</w:t>
                  </w:r>
                </w:p>
              </w:tc>
              <w:tc>
                <w:tcPr>
                  <w:tcW w:w="391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napToGrid w:val="0"/>
                    <w:spacing w:line="360" w:lineRule="auto"/>
                    <w:jc w:val="both"/>
                  </w:pPr>
                  <w:r>
                    <w:t>2,5</w:t>
                  </w:r>
                </w:p>
              </w:tc>
            </w:tr>
            <w:tr w:rsidR="001728BF" w:rsidTr="00CE0086">
              <w:tc>
                <w:tcPr>
                  <w:tcW w:w="3525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Фториды (</w:t>
                  </w:r>
                  <w:r>
                    <w:rPr>
                      <w:lang w:val="en-US"/>
                    </w:rPr>
                    <w:t>F</w:t>
                  </w:r>
                  <w:r w:rsidRPr="009D5D12">
                    <w:t>)</w:t>
                  </w:r>
                </w:p>
              </w:tc>
              <w:tc>
                <w:tcPr>
                  <w:tcW w:w="1440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Мг/л</w:t>
                  </w:r>
                </w:p>
              </w:tc>
              <w:tc>
                <w:tcPr>
                  <w:tcW w:w="391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napToGrid w:val="0"/>
                    <w:spacing w:line="360" w:lineRule="auto"/>
                    <w:jc w:val="both"/>
                  </w:pPr>
                  <w:r>
                    <w:t>0,48</w:t>
                  </w:r>
                </w:p>
              </w:tc>
            </w:tr>
            <w:tr w:rsidR="001728BF" w:rsidTr="00CE0086">
              <w:tc>
                <w:tcPr>
                  <w:tcW w:w="3525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Железо (суммарно)</w:t>
                  </w:r>
                </w:p>
              </w:tc>
              <w:tc>
                <w:tcPr>
                  <w:tcW w:w="1440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Мг/л</w:t>
                  </w:r>
                </w:p>
              </w:tc>
              <w:tc>
                <w:tcPr>
                  <w:tcW w:w="391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napToGrid w:val="0"/>
                    <w:spacing w:line="360" w:lineRule="auto"/>
                    <w:jc w:val="both"/>
                  </w:pPr>
                  <w:r>
                    <w:t>0,2</w:t>
                  </w:r>
                </w:p>
              </w:tc>
            </w:tr>
            <w:tr w:rsidR="001728BF" w:rsidTr="00CE0086">
              <w:tc>
                <w:tcPr>
                  <w:tcW w:w="3525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Мутность</w:t>
                  </w:r>
                </w:p>
              </w:tc>
              <w:tc>
                <w:tcPr>
                  <w:tcW w:w="1440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ЕМФ</w:t>
                  </w:r>
                </w:p>
              </w:tc>
              <w:tc>
                <w:tcPr>
                  <w:tcW w:w="391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napToGrid w:val="0"/>
                    <w:spacing w:line="360" w:lineRule="auto"/>
                    <w:jc w:val="both"/>
                  </w:pPr>
                  <w:r>
                    <w:t>0,9</w:t>
                  </w:r>
                </w:p>
              </w:tc>
            </w:tr>
            <w:tr w:rsidR="001728BF" w:rsidTr="00CE0086">
              <w:tc>
                <w:tcPr>
                  <w:tcW w:w="3525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Марганец</w:t>
                  </w:r>
                </w:p>
              </w:tc>
              <w:tc>
                <w:tcPr>
                  <w:tcW w:w="1440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Мг/л</w:t>
                  </w:r>
                </w:p>
              </w:tc>
              <w:tc>
                <w:tcPr>
                  <w:tcW w:w="391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napToGrid w:val="0"/>
                    <w:spacing w:line="360" w:lineRule="auto"/>
                    <w:jc w:val="both"/>
                  </w:pPr>
                  <w:r>
                    <w:t>0,04</w:t>
                  </w:r>
                </w:p>
              </w:tc>
            </w:tr>
            <w:tr w:rsidR="001728BF" w:rsidTr="00CE0086">
              <w:tc>
                <w:tcPr>
                  <w:tcW w:w="3525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Сульфаты</w:t>
                  </w:r>
                </w:p>
              </w:tc>
              <w:tc>
                <w:tcPr>
                  <w:tcW w:w="1440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Мг/л</w:t>
                  </w:r>
                </w:p>
              </w:tc>
              <w:tc>
                <w:tcPr>
                  <w:tcW w:w="391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napToGrid w:val="0"/>
                    <w:spacing w:line="360" w:lineRule="auto"/>
                    <w:jc w:val="both"/>
                  </w:pPr>
                  <w:r>
                    <w:t>164,8</w:t>
                  </w:r>
                </w:p>
              </w:tc>
            </w:tr>
            <w:tr w:rsidR="001728BF" w:rsidTr="00CE0086">
              <w:tc>
                <w:tcPr>
                  <w:tcW w:w="3525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Кадмий (суммарно)</w:t>
                  </w:r>
                </w:p>
              </w:tc>
              <w:tc>
                <w:tcPr>
                  <w:tcW w:w="1440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Мг/л</w:t>
                  </w:r>
                </w:p>
              </w:tc>
              <w:tc>
                <w:tcPr>
                  <w:tcW w:w="391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napToGrid w:val="0"/>
                    <w:spacing w:line="360" w:lineRule="auto"/>
                    <w:jc w:val="both"/>
                  </w:pPr>
                  <w:r>
                    <w:t>Менее 0,0001</w:t>
                  </w:r>
                </w:p>
              </w:tc>
            </w:tr>
            <w:tr w:rsidR="001728BF" w:rsidTr="00CE0086">
              <w:tc>
                <w:tcPr>
                  <w:tcW w:w="3525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 xml:space="preserve">Нитраты (по </w:t>
                  </w:r>
                  <w:r>
                    <w:rPr>
                      <w:lang w:val="en-US"/>
                    </w:rPr>
                    <w:t>NO</w:t>
                  </w:r>
                  <w:r w:rsidRPr="009D5D12">
                    <w:rPr>
                      <w:sz w:val="18"/>
                      <w:szCs w:val="15"/>
                    </w:rPr>
                    <w:t>3</w:t>
                  </w:r>
                  <w:r w:rsidRPr="009D5D12">
                    <w:t>)</w:t>
                  </w:r>
                </w:p>
              </w:tc>
              <w:tc>
                <w:tcPr>
                  <w:tcW w:w="1440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Мг/л</w:t>
                  </w:r>
                </w:p>
              </w:tc>
              <w:tc>
                <w:tcPr>
                  <w:tcW w:w="391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napToGrid w:val="0"/>
                    <w:spacing w:line="360" w:lineRule="auto"/>
                    <w:jc w:val="both"/>
                  </w:pPr>
                  <w:r>
                    <w:t>25,6</w:t>
                  </w:r>
                </w:p>
              </w:tc>
            </w:tr>
            <w:tr w:rsidR="001728BF" w:rsidTr="00CE0086">
              <w:tc>
                <w:tcPr>
                  <w:tcW w:w="3525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Аммиак (по азоту)</w:t>
                  </w:r>
                </w:p>
              </w:tc>
              <w:tc>
                <w:tcPr>
                  <w:tcW w:w="1440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Мг/л</w:t>
                  </w:r>
                </w:p>
              </w:tc>
              <w:tc>
                <w:tcPr>
                  <w:tcW w:w="391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napToGrid w:val="0"/>
                    <w:spacing w:line="360" w:lineRule="auto"/>
                    <w:jc w:val="both"/>
                  </w:pPr>
                  <w:r>
                    <w:t>Менее 0,03</w:t>
                  </w:r>
                </w:p>
              </w:tc>
            </w:tr>
            <w:tr w:rsidR="001728BF" w:rsidTr="00CE0086">
              <w:tc>
                <w:tcPr>
                  <w:tcW w:w="3525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Свинец (суммарно)</w:t>
                  </w:r>
                </w:p>
              </w:tc>
              <w:tc>
                <w:tcPr>
                  <w:tcW w:w="1440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pacing w:line="360" w:lineRule="auto"/>
                    <w:jc w:val="both"/>
                  </w:pPr>
                  <w:r>
                    <w:t>Мг/л</w:t>
                  </w:r>
                </w:p>
              </w:tc>
              <w:tc>
                <w:tcPr>
                  <w:tcW w:w="391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1728BF" w:rsidRDefault="001728BF" w:rsidP="00CE0086">
                  <w:pPr>
                    <w:pStyle w:val="a3"/>
                    <w:snapToGrid w:val="0"/>
                    <w:spacing w:line="360" w:lineRule="auto"/>
                    <w:jc w:val="both"/>
                  </w:pPr>
                  <w:r>
                    <w:t>Менее 0,00124</w:t>
                  </w:r>
                </w:p>
              </w:tc>
            </w:tr>
          </w:tbl>
          <w:p w:rsidR="001728BF" w:rsidRDefault="001728BF" w:rsidP="00CE0086">
            <w:pPr>
              <w:spacing w:line="360" w:lineRule="auto"/>
              <w:jc w:val="both"/>
            </w:pPr>
          </w:p>
          <w:p w:rsidR="001728BF" w:rsidRDefault="001728BF" w:rsidP="00CE008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1.4 Перспективное потребление коммунальных ресурсов в сфере водоснабжения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Развитие систем водоснабжения на период до 2026 года учитывает </w:t>
            </w:r>
            <w:r>
              <w:rPr>
                <w:sz w:val="28"/>
                <w:szCs w:val="28"/>
              </w:rPr>
              <w:lastRenderedPageBreak/>
              <w:t xml:space="preserve">мероприятия по организации  </w:t>
            </w:r>
            <w:proofErr w:type="spellStart"/>
            <w:r>
              <w:rPr>
                <w:sz w:val="28"/>
                <w:szCs w:val="28"/>
              </w:rPr>
              <w:t>Краснощековского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сельсовета: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размера территорий, занятых индивидуальной жилой застройкой повышенной комфортности, на основе нового строительства на свободных от застройки территориях и реконструкция существующих кварталов жилой застройки.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Развитие систем водоснабжения на период до 2026 года учитывает увеличения размера застраиваемой площади и улучшения качества жизни населения.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В результате реализации программы должно быть обеспечено развитие сетей централизованного водоснабжения в соответствии с потребностями жителей  </w:t>
            </w:r>
            <w:proofErr w:type="spellStart"/>
            <w:r>
              <w:rPr>
                <w:sz w:val="28"/>
                <w:szCs w:val="28"/>
              </w:rPr>
              <w:t>Краснощековского</w:t>
            </w:r>
            <w:proofErr w:type="spellEnd"/>
            <w:r>
              <w:rPr>
                <w:sz w:val="28"/>
                <w:szCs w:val="28"/>
              </w:rPr>
              <w:t xml:space="preserve">  сельского поселения, а также со 100% подключением их к централизованным системам водоснабжения.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В перспективе развития  с. Краснощекого источником хозяйственно-питьевого водоснабжения принимаются централизованные сети водоснабжения.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Благоустройство жилой застройки для  </w:t>
            </w:r>
            <w:proofErr w:type="spellStart"/>
            <w:r>
              <w:rPr>
                <w:sz w:val="28"/>
                <w:szCs w:val="28"/>
              </w:rPr>
              <w:t>Краснощековского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 принято следующим: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существующий сохраняемый мало и средне этажный жилой фонд оборудуется ванными и местными водонагревателями;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новое индивидуальное одноэтажное жилищное строительство оборудуется ванными и местными водонагревателями.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b/>
                <w:bCs/>
                <w:sz w:val="28"/>
                <w:szCs w:val="28"/>
              </w:rPr>
              <w:t xml:space="preserve">1.5  Предложения по строительству, реконструкции и модернизации объектов водоснабжения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Краснощековский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b/>
                <w:bCs/>
                <w:sz w:val="28"/>
                <w:szCs w:val="28"/>
              </w:rPr>
              <w:t>Краснощековского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района </w:t>
            </w:r>
            <w:proofErr w:type="spellStart"/>
            <w:r>
              <w:rPr>
                <w:b/>
                <w:bCs/>
                <w:sz w:val="28"/>
                <w:szCs w:val="28"/>
              </w:rPr>
              <w:t>Алтйского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края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необходимо развитие </w:t>
            </w:r>
            <w:proofErr w:type="spellStart"/>
            <w:r>
              <w:rPr>
                <w:sz w:val="28"/>
                <w:szCs w:val="28"/>
              </w:rPr>
              <w:t>внутрипоселковой</w:t>
            </w:r>
            <w:proofErr w:type="spellEnd"/>
            <w:r>
              <w:rPr>
                <w:sz w:val="28"/>
                <w:szCs w:val="28"/>
              </w:rPr>
              <w:t xml:space="preserve"> водопроводной сети на вновь застраиваемой территории с. Краснощеково;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выполнить замену изношенных подающих (магистральных) водопроводов протяженностью 45 км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увеличением пропускной способности сетей;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осуществить реконструкцию и развитие  действующих разводящих </w:t>
            </w:r>
            <w:r>
              <w:rPr>
                <w:sz w:val="28"/>
                <w:szCs w:val="28"/>
              </w:rPr>
              <w:lastRenderedPageBreak/>
              <w:t>водопроводных сетей в целях 100 % обеспеченности существующих потребителей с.   Краснощеково центральным водоснабжением;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осуществить установку приборов учета воды на существующих объектах водопотребления.</w:t>
            </w:r>
          </w:p>
          <w:p w:rsidR="001728BF" w:rsidRDefault="001728BF" w:rsidP="00CE0086">
            <w:pPr>
              <w:spacing w:line="360" w:lineRule="auto"/>
              <w:jc w:val="both"/>
            </w:pPr>
            <w:r>
              <w:rPr>
                <w:sz w:val="28"/>
                <w:szCs w:val="28"/>
              </w:rPr>
              <w:t xml:space="preserve"> </w:t>
            </w:r>
          </w:p>
          <w:p w:rsidR="001728BF" w:rsidRDefault="001728BF" w:rsidP="00CE0086">
            <w:pPr>
              <w:spacing w:line="360" w:lineRule="auto"/>
              <w:jc w:val="both"/>
            </w:pPr>
          </w:p>
          <w:p w:rsidR="001728BF" w:rsidRDefault="001728BF" w:rsidP="00CE0086">
            <w:pPr>
              <w:spacing w:line="360" w:lineRule="auto"/>
              <w:jc w:val="both"/>
            </w:pPr>
          </w:p>
          <w:p w:rsidR="001728BF" w:rsidRDefault="001728BF" w:rsidP="00CE0086">
            <w:pPr>
              <w:spacing w:line="360" w:lineRule="auto"/>
              <w:jc w:val="both"/>
            </w:pPr>
          </w:p>
          <w:p w:rsidR="001728BF" w:rsidRDefault="001728BF" w:rsidP="00CE0086">
            <w:pPr>
              <w:spacing w:line="360" w:lineRule="auto"/>
              <w:jc w:val="both"/>
            </w:pPr>
          </w:p>
          <w:p w:rsidR="001728BF" w:rsidRDefault="001728BF" w:rsidP="00CE0086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2.  Схема водоотведения</w:t>
            </w:r>
          </w:p>
          <w:p w:rsidR="001728BF" w:rsidRDefault="001728BF" w:rsidP="00CE008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ab/>
              <w:t>2.1   Существующее положение в сфере водоотведения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В настоящее время канализация во всех селах выгребная. Отвод и утилизация жидких бытовых отходов в процессе эксплуатации существующего фонда жилых и гражданских объектов — осуществляется в надворные уборные.</w:t>
            </w:r>
          </w:p>
          <w:p w:rsidR="001728BF" w:rsidRDefault="001728BF" w:rsidP="00CE0086">
            <w:pPr>
              <w:spacing w:line="360" w:lineRule="auto"/>
              <w:jc w:val="both"/>
            </w:pPr>
            <w:r>
              <w:rPr>
                <w:sz w:val="28"/>
                <w:szCs w:val="28"/>
              </w:rPr>
              <w:t xml:space="preserve">       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 Краснощеково  централизованная система канализации отсутствует. Сброс хозяйственно-бытовых вод осуществляется в уличные выгребы.</w:t>
            </w:r>
          </w:p>
          <w:p w:rsidR="001728BF" w:rsidRDefault="001728BF" w:rsidP="00CE0086">
            <w:pPr>
              <w:spacing w:line="360" w:lineRule="auto"/>
              <w:jc w:val="both"/>
            </w:pP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b/>
                <w:bCs/>
                <w:sz w:val="28"/>
                <w:szCs w:val="28"/>
              </w:rPr>
              <w:t>2.2. Предложение по строительству, реконструкции и модернизации объектов систем водоотведения.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  Для обеспечения сельсовета централизованной системой водоотведения  и улучшения экологической обстановки предлагается </w:t>
            </w:r>
            <w:proofErr w:type="spellStart"/>
            <w:r>
              <w:rPr>
                <w:sz w:val="28"/>
                <w:szCs w:val="28"/>
              </w:rPr>
              <w:t>канализование</w:t>
            </w:r>
            <w:proofErr w:type="spellEnd"/>
            <w:r>
              <w:rPr>
                <w:sz w:val="28"/>
                <w:szCs w:val="28"/>
              </w:rPr>
              <w:t xml:space="preserve"> села осуществлять от общественных зданий в герметичные выгребы с накопительными  ёмкостями, от жилых домов — в герметичные выгреба, с последующим вывозом на поля фильтрации.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В зоне перспективной застройки предлагается канализационные по уличным канализационным трубам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герметичные выгреба. Емкости выгребов должны обеспечивать 3-х кратного суточного притока. Присоединение зданий к выгребам выполнить через смотровые колодцы. Вывоз стоков из выгребов осуществлять ассенизаторскими машинами </w:t>
            </w:r>
            <w:proofErr w:type="gramStart"/>
            <w:r>
              <w:rPr>
                <w:sz w:val="28"/>
                <w:szCs w:val="28"/>
              </w:rPr>
              <w:t>со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сливам</w:t>
            </w:r>
            <w:proofErr w:type="gramEnd"/>
            <w:r>
              <w:rPr>
                <w:sz w:val="28"/>
                <w:szCs w:val="28"/>
              </w:rPr>
              <w:t xml:space="preserve"> на поля фильтрации. </w:t>
            </w:r>
          </w:p>
          <w:p w:rsidR="001728BF" w:rsidRDefault="001728BF" w:rsidP="00CE0086">
            <w:pPr>
              <w:spacing w:line="360" w:lineRule="auto"/>
              <w:jc w:val="both"/>
            </w:pPr>
            <w:r>
              <w:rPr>
                <w:sz w:val="28"/>
                <w:szCs w:val="28"/>
              </w:rPr>
              <w:t xml:space="preserve">        На территории </w:t>
            </w:r>
            <w:proofErr w:type="spellStart"/>
            <w:r>
              <w:rPr>
                <w:sz w:val="28"/>
                <w:szCs w:val="28"/>
              </w:rPr>
              <w:t>Краснощековского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 на расчетный срок предусмотреть строительство полей фильтрации (объем привозных стоков </w:t>
            </w:r>
            <w:r>
              <w:rPr>
                <w:sz w:val="28"/>
                <w:szCs w:val="28"/>
              </w:rPr>
              <w:lastRenderedPageBreak/>
              <w:t>учитывать от индивидуальных накопителей сточных вод для жилых и общественных зданий).</w:t>
            </w:r>
          </w:p>
          <w:p w:rsidR="001728BF" w:rsidRDefault="001728BF" w:rsidP="00CE0086">
            <w:pPr>
              <w:spacing w:line="360" w:lineRule="auto"/>
              <w:jc w:val="both"/>
            </w:pPr>
          </w:p>
          <w:p w:rsidR="001728BF" w:rsidRDefault="001728BF" w:rsidP="00CE0086">
            <w:pPr>
              <w:spacing w:line="360" w:lineRule="auto"/>
              <w:jc w:val="both"/>
            </w:pPr>
          </w:p>
          <w:p w:rsidR="001728BF" w:rsidRDefault="001728BF" w:rsidP="00CE0086">
            <w:pPr>
              <w:spacing w:line="360" w:lineRule="auto"/>
              <w:jc w:val="both"/>
            </w:pPr>
          </w:p>
          <w:p w:rsidR="001728BF" w:rsidRDefault="001728BF" w:rsidP="00CE0086">
            <w:pPr>
              <w:spacing w:line="360" w:lineRule="auto"/>
              <w:jc w:val="both"/>
            </w:pPr>
          </w:p>
          <w:p w:rsidR="001728BF" w:rsidRDefault="001728BF" w:rsidP="00CE0086">
            <w:pPr>
              <w:spacing w:line="360" w:lineRule="auto"/>
              <w:jc w:val="both"/>
            </w:pPr>
          </w:p>
          <w:p w:rsidR="001728BF" w:rsidRDefault="001728BF" w:rsidP="00CE0086">
            <w:pPr>
              <w:spacing w:line="360" w:lineRule="auto"/>
              <w:jc w:val="both"/>
            </w:pPr>
          </w:p>
          <w:p w:rsidR="001728BF" w:rsidRDefault="001728BF" w:rsidP="00CE0086">
            <w:pPr>
              <w:spacing w:line="360" w:lineRule="auto"/>
              <w:jc w:val="both"/>
            </w:pPr>
          </w:p>
          <w:p w:rsidR="001728BF" w:rsidRDefault="001728BF" w:rsidP="00CE008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b/>
                <w:bCs/>
                <w:sz w:val="28"/>
                <w:szCs w:val="28"/>
              </w:rPr>
              <w:t>Глава 3. Реализации схемы водоснабжения и водоотведения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Схема будет реализована в период с 2016 по 2026 годы, в которые планируется реализация намеченных целей: 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b/>
                <w:bCs/>
                <w:sz w:val="28"/>
                <w:szCs w:val="28"/>
              </w:rPr>
              <w:t>ВОДОСНАБЖЕНИЕ: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необходимо развитие </w:t>
            </w:r>
            <w:proofErr w:type="spellStart"/>
            <w:r>
              <w:rPr>
                <w:sz w:val="28"/>
                <w:szCs w:val="28"/>
              </w:rPr>
              <w:t>внутрипоселковой</w:t>
            </w:r>
            <w:proofErr w:type="spellEnd"/>
            <w:r>
              <w:rPr>
                <w:sz w:val="28"/>
                <w:szCs w:val="28"/>
              </w:rPr>
              <w:t xml:space="preserve"> водопроводной сети на вновь застраиваемой территории;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выполнить замену изношенных подающих (магистральных) водопроводов с увеличением пропускной способности сетей;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осуществить реконструкцию 45 км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развитие  действующих разводящих водопроводных сетей в целях 100 % обеспеченности существующих потребителей с.   Краснощеково центральным водоснабжением;</w:t>
            </w:r>
          </w:p>
          <w:p w:rsidR="001728BF" w:rsidRDefault="001728BF" w:rsidP="00CE0086">
            <w:pPr>
              <w:spacing w:line="360" w:lineRule="auto"/>
              <w:jc w:val="both"/>
            </w:pPr>
            <w:r>
              <w:rPr>
                <w:sz w:val="28"/>
                <w:szCs w:val="28"/>
              </w:rPr>
              <w:t>- осуществить установку приборов учета воды на существующих объектах водопотребления.</w:t>
            </w:r>
          </w:p>
          <w:p w:rsidR="001728BF" w:rsidRDefault="001728BF" w:rsidP="00CE0086">
            <w:pPr>
              <w:spacing w:line="360" w:lineRule="auto"/>
              <w:jc w:val="both"/>
            </w:pP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ab/>
              <w:t>ВОДООТВЕДЕНИЕ:</w:t>
            </w:r>
          </w:p>
          <w:p w:rsidR="001728BF" w:rsidRDefault="001728BF" w:rsidP="00CE00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Для обеспечения сельсовета централизованной системой водоотведения  и улучшения экологической обстановки предлагается </w:t>
            </w:r>
            <w:proofErr w:type="spellStart"/>
            <w:r>
              <w:rPr>
                <w:sz w:val="28"/>
                <w:szCs w:val="28"/>
              </w:rPr>
              <w:t>канализование</w:t>
            </w:r>
            <w:proofErr w:type="spellEnd"/>
            <w:r>
              <w:rPr>
                <w:sz w:val="28"/>
                <w:szCs w:val="28"/>
              </w:rPr>
              <w:t xml:space="preserve"> села осуществлять от общественных зданий в герметичные выгребы с накопительными  ёмкостями, от жилых домов — в герметичные выгреба, с последующим вывозом на поля фильтрации.</w:t>
            </w:r>
          </w:p>
        </w:tc>
      </w:tr>
      <w:tr w:rsidR="001728BF" w:rsidTr="00CE0086">
        <w:tc>
          <w:tcPr>
            <w:tcW w:w="9630" w:type="dxa"/>
            <w:shd w:val="clear" w:color="auto" w:fill="auto"/>
          </w:tcPr>
          <w:p w:rsidR="001728BF" w:rsidRDefault="001728BF" w:rsidP="00CE0086">
            <w:pPr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</w:tr>
      <w:tr w:rsidR="001728BF" w:rsidTr="00CE0086">
        <w:tc>
          <w:tcPr>
            <w:tcW w:w="9630" w:type="dxa"/>
            <w:shd w:val="clear" w:color="auto" w:fill="auto"/>
          </w:tcPr>
          <w:p w:rsidR="001728BF" w:rsidRDefault="001728BF" w:rsidP="00CE0086">
            <w:pPr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</w:tr>
      <w:tr w:rsidR="001728BF" w:rsidTr="00CE0086">
        <w:tc>
          <w:tcPr>
            <w:tcW w:w="9630" w:type="dxa"/>
            <w:shd w:val="clear" w:color="auto" w:fill="auto"/>
          </w:tcPr>
          <w:p w:rsidR="001728BF" w:rsidRDefault="001728BF" w:rsidP="00CE0086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На расчетный срок предусмотреть строительство полей фильтрации.</w:t>
            </w:r>
          </w:p>
        </w:tc>
      </w:tr>
    </w:tbl>
    <w:p w:rsidR="001728BF" w:rsidRDefault="001728BF" w:rsidP="001728BF">
      <w:pPr>
        <w:spacing w:line="360" w:lineRule="auto"/>
      </w:pPr>
      <w:r>
        <w:t xml:space="preserve"> </w:t>
      </w:r>
    </w:p>
    <w:p w:rsidR="00CA5785" w:rsidRDefault="00CA5785"/>
    <w:sectPr w:rsidR="00CA5785">
      <w:footerReference w:type="even" r:id="rId7"/>
      <w:footerReference w:type="default" r:id="rId8"/>
      <w:pgSz w:w="11906" w:h="16838"/>
      <w:pgMar w:top="567" w:right="850" w:bottom="567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56422">
      <w:r>
        <w:separator/>
      </w:r>
    </w:p>
  </w:endnote>
  <w:endnote w:type="continuationSeparator" w:id="0">
    <w:p w:rsidR="00000000" w:rsidRDefault="00856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52">
    <w:altName w:val="Gabriola"/>
    <w:charset w:val="00"/>
    <w:family w:val="decorative"/>
    <w:pitch w:val="fixed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57E" w:rsidRDefault="001728BF" w:rsidP="00E74F9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0057E" w:rsidRDefault="00856422" w:rsidP="0030057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57E" w:rsidRDefault="001728BF" w:rsidP="00E74F9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56422">
      <w:rPr>
        <w:rStyle w:val="a6"/>
        <w:noProof/>
      </w:rPr>
      <w:t>7</w:t>
    </w:r>
    <w:r>
      <w:rPr>
        <w:rStyle w:val="a6"/>
      </w:rPr>
      <w:fldChar w:fldCharType="end"/>
    </w:r>
  </w:p>
  <w:p w:rsidR="0030057E" w:rsidRDefault="00856422" w:rsidP="0030057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56422">
      <w:r>
        <w:separator/>
      </w:r>
    </w:p>
  </w:footnote>
  <w:footnote w:type="continuationSeparator" w:id="0">
    <w:p w:rsidR="00000000" w:rsidRDefault="008564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982"/>
    <w:rsid w:val="00042223"/>
    <w:rsid w:val="000866FB"/>
    <w:rsid w:val="00090DD8"/>
    <w:rsid w:val="000A0E13"/>
    <w:rsid w:val="000D1876"/>
    <w:rsid w:val="000E4DA3"/>
    <w:rsid w:val="00106835"/>
    <w:rsid w:val="00117875"/>
    <w:rsid w:val="001379CB"/>
    <w:rsid w:val="001540E4"/>
    <w:rsid w:val="001728BF"/>
    <w:rsid w:val="001A4B9F"/>
    <w:rsid w:val="001A5B34"/>
    <w:rsid w:val="001A756C"/>
    <w:rsid w:val="001D312B"/>
    <w:rsid w:val="00220D2F"/>
    <w:rsid w:val="00233DCF"/>
    <w:rsid w:val="0025056F"/>
    <w:rsid w:val="002771A3"/>
    <w:rsid w:val="002877CD"/>
    <w:rsid w:val="00292CCD"/>
    <w:rsid w:val="002E2055"/>
    <w:rsid w:val="002F4F2E"/>
    <w:rsid w:val="00311FE4"/>
    <w:rsid w:val="00334B29"/>
    <w:rsid w:val="00342EA5"/>
    <w:rsid w:val="00346BFD"/>
    <w:rsid w:val="00382583"/>
    <w:rsid w:val="00393A3E"/>
    <w:rsid w:val="003F54BE"/>
    <w:rsid w:val="003F7B57"/>
    <w:rsid w:val="00401CF0"/>
    <w:rsid w:val="00412982"/>
    <w:rsid w:val="0042055C"/>
    <w:rsid w:val="00440C8F"/>
    <w:rsid w:val="00463C0A"/>
    <w:rsid w:val="00486A84"/>
    <w:rsid w:val="004A40BC"/>
    <w:rsid w:val="004D09BC"/>
    <w:rsid w:val="00500D45"/>
    <w:rsid w:val="0055101D"/>
    <w:rsid w:val="00566E16"/>
    <w:rsid w:val="005843A6"/>
    <w:rsid w:val="00590920"/>
    <w:rsid w:val="00596D8F"/>
    <w:rsid w:val="005D02A0"/>
    <w:rsid w:val="005D426D"/>
    <w:rsid w:val="00627F92"/>
    <w:rsid w:val="006312F6"/>
    <w:rsid w:val="00636B3E"/>
    <w:rsid w:val="00641785"/>
    <w:rsid w:val="00672605"/>
    <w:rsid w:val="006818B8"/>
    <w:rsid w:val="006906CA"/>
    <w:rsid w:val="00693CA3"/>
    <w:rsid w:val="006C0842"/>
    <w:rsid w:val="006F235E"/>
    <w:rsid w:val="00711CEE"/>
    <w:rsid w:val="0071252D"/>
    <w:rsid w:val="0073776C"/>
    <w:rsid w:val="007458C6"/>
    <w:rsid w:val="0075228D"/>
    <w:rsid w:val="0075280C"/>
    <w:rsid w:val="00755723"/>
    <w:rsid w:val="007A15AC"/>
    <w:rsid w:val="007A2501"/>
    <w:rsid w:val="007A48E4"/>
    <w:rsid w:val="007C4469"/>
    <w:rsid w:val="007F3898"/>
    <w:rsid w:val="00804D55"/>
    <w:rsid w:val="00815689"/>
    <w:rsid w:val="00815A52"/>
    <w:rsid w:val="008169F3"/>
    <w:rsid w:val="00832774"/>
    <w:rsid w:val="0084478E"/>
    <w:rsid w:val="00856422"/>
    <w:rsid w:val="00871EF7"/>
    <w:rsid w:val="00885282"/>
    <w:rsid w:val="00886E9E"/>
    <w:rsid w:val="008B708C"/>
    <w:rsid w:val="008F074A"/>
    <w:rsid w:val="0090707D"/>
    <w:rsid w:val="00924482"/>
    <w:rsid w:val="00935AC4"/>
    <w:rsid w:val="00946CBC"/>
    <w:rsid w:val="00995A6E"/>
    <w:rsid w:val="00997B59"/>
    <w:rsid w:val="009C5F92"/>
    <w:rsid w:val="00A02A38"/>
    <w:rsid w:val="00A36B26"/>
    <w:rsid w:val="00A426C9"/>
    <w:rsid w:val="00A437C5"/>
    <w:rsid w:val="00AB58A3"/>
    <w:rsid w:val="00AC2F70"/>
    <w:rsid w:val="00B26BCF"/>
    <w:rsid w:val="00B30294"/>
    <w:rsid w:val="00B33FA9"/>
    <w:rsid w:val="00B376DE"/>
    <w:rsid w:val="00B3790E"/>
    <w:rsid w:val="00B55E11"/>
    <w:rsid w:val="00B8504E"/>
    <w:rsid w:val="00B85D3F"/>
    <w:rsid w:val="00B92FD6"/>
    <w:rsid w:val="00BC68DC"/>
    <w:rsid w:val="00BD1A4D"/>
    <w:rsid w:val="00C603E6"/>
    <w:rsid w:val="00C6495C"/>
    <w:rsid w:val="00C66CCC"/>
    <w:rsid w:val="00CA22F7"/>
    <w:rsid w:val="00CA5785"/>
    <w:rsid w:val="00CC193E"/>
    <w:rsid w:val="00CF0718"/>
    <w:rsid w:val="00CF34A3"/>
    <w:rsid w:val="00D1533E"/>
    <w:rsid w:val="00D340AC"/>
    <w:rsid w:val="00D66584"/>
    <w:rsid w:val="00D769F6"/>
    <w:rsid w:val="00D93792"/>
    <w:rsid w:val="00DB0421"/>
    <w:rsid w:val="00DB5173"/>
    <w:rsid w:val="00DD46AF"/>
    <w:rsid w:val="00DF62A2"/>
    <w:rsid w:val="00E20404"/>
    <w:rsid w:val="00E25C56"/>
    <w:rsid w:val="00E400C4"/>
    <w:rsid w:val="00EA3888"/>
    <w:rsid w:val="00ED2F37"/>
    <w:rsid w:val="00EF5654"/>
    <w:rsid w:val="00F01E35"/>
    <w:rsid w:val="00F129C5"/>
    <w:rsid w:val="00F40A4D"/>
    <w:rsid w:val="00F44D53"/>
    <w:rsid w:val="00F621B7"/>
    <w:rsid w:val="00F7040C"/>
    <w:rsid w:val="00F8257D"/>
    <w:rsid w:val="00F8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52" w:eastAsiaTheme="minorHAnsi" w:hAnsi="B52" w:cstheme="minorBidi"/>
        <w:spacing w:val="70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8BF"/>
    <w:pPr>
      <w:spacing w:after="0" w:line="240" w:lineRule="auto"/>
    </w:pPr>
    <w:rPr>
      <w:rFonts w:ascii="Times New Roman" w:eastAsia="Times New Roman" w:hAnsi="Times New Roman" w:cs="Times New Roman"/>
      <w:spacing w:val="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728BF"/>
    <w:pPr>
      <w:suppressLineNumbers/>
    </w:pPr>
  </w:style>
  <w:style w:type="paragraph" w:styleId="a4">
    <w:name w:val="footer"/>
    <w:basedOn w:val="a"/>
    <w:link w:val="a5"/>
    <w:rsid w:val="001728BF"/>
    <w:pPr>
      <w:suppressLineNumbers/>
      <w:tabs>
        <w:tab w:val="center" w:pos="4819"/>
        <w:tab w:val="right" w:pos="9638"/>
      </w:tabs>
    </w:pPr>
  </w:style>
  <w:style w:type="character" w:customStyle="1" w:styleId="a5">
    <w:name w:val="Нижний колонтитул Знак"/>
    <w:basedOn w:val="a0"/>
    <w:link w:val="a4"/>
    <w:rsid w:val="001728BF"/>
    <w:rPr>
      <w:rFonts w:ascii="Times New Roman" w:eastAsia="Times New Roman" w:hAnsi="Times New Roman" w:cs="Times New Roman"/>
      <w:spacing w:val="0"/>
      <w:sz w:val="24"/>
      <w:szCs w:val="24"/>
      <w:lang w:eastAsia="zh-CN"/>
    </w:rPr>
  </w:style>
  <w:style w:type="character" w:styleId="a6">
    <w:name w:val="page number"/>
    <w:basedOn w:val="a0"/>
    <w:rsid w:val="001728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B52" w:eastAsiaTheme="minorHAnsi" w:hAnsi="B52" w:cstheme="minorBidi"/>
        <w:spacing w:val="70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8BF"/>
    <w:pPr>
      <w:spacing w:after="0" w:line="240" w:lineRule="auto"/>
    </w:pPr>
    <w:rPr>
      <w:rFonts w:ascii="Times New Roman" w:eastAsia="Times New Roman" w:hAnsi="Times New Roman" w:cs="Times New Roman"/>
      <w:spacing w:val="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728BF"/>
    <w:pPr>
      <w:suppressLineNumbers/>
    </w:pPr>
  </w:style>
  <w:style w:type="paragraph" w:styleId="a4">
    <w:name w:val="footer"/>
    <w:basedOn w:val="a"/>
    <w:link w:val="a5"/>
    <w:rsid w:val="001728BF"/>
    <w:pPr>
      <w:suppressLineNumbers/>
      <w:tabs>
        <w:tab w:val="center" w:pos="4819"/>
        <w:tab w:val="right" w:pos="9638"/>
      </w:tabs>
    </w:pPr>
  </w:style>
  <w:style w:type="character" w:customStyle="1" w:styleId="a5">
    <w:name w:val="Нижний колонтитул Знак"/>
    <w:basedOn w:val="a0"/>
    <w:link w:val="a4"/>
    <w:rsid w:val="001728BF"/>
    <w:rPr>
      <w:rFonts w:ascii="Times New Roman" w:eastAsia="Times New Roman" w:hAnsi="Times New Roman" w:cs="Times New Roman"/>
      <w:spacing w:val="0"/>
      <w:sz w:val="24"/>
      <w:szCs w:val="24"/>
      <w:lang w:eastAsia="zh-CN"/>
    </w:rPr>
  </w:style>
  <w:style w:type="character" w:styleId="a6">
    <w:name w:val="page number"/>
    <w:basedOn w:val="a0"/>
    <w:rsid w:val="00172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2263</Words>
  <Characters>12900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Администрация</cp:lastModifiedBy>
  <cp:revision>3</cp:revision>
  <dcterms:created xsi:type="dcterms:W3CDTF">2017-05-30T02:53:00Z</dcterms:created>
  <dcterms:modified xsi:type="dcterms:W3CDTF">2002-01-22T21:42:00Z</dcterms:modified>
</cp:coreProperties>
</file>